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F41260" w:rsidRPr="000107DB" w14:paraId="656B3336" w14:textId="77777777" w:rsidTr="00A94DD3">
        <w:tc>
          <w:tcPr>
            <w:tcW w:w="6204" w:type="dxa"/>
          </w:tcPr>
          <w:p w14:paraId="4C46154E" w14:textId="7AAAD1E9" w:rsidR="00F41260" w:rsidRPr="000107DB" w:rsidRDefault="00557AF3" w:rsidP="00557AF3">
            <w:pPr>
              <w:pStyle w:val="QSKopfTitelCode"/>
            </w:pPr>
            <w:r w:rsidRPr="000107DB">
              <w:t xml:space="preserve">Fragebogen für die </w:t>
            </w:r>
            <w:r w:rsidR="0031183C" w:rsidRPr="000107DB">
              <w:t>Inspektionsvorbereitung</w:t>
            </w:r>
            <w:r w:rsidR="0031183C" w:rsidRPr="000107DB">
              <w:rPr>
                <w:w w:val="50"/>
              </w:rPr>
              <w:t>:</w:t>
            </w:r>
            <w:r w:rsidRPr="000107DB">
              <w:br/>
              <w:t>Analyselabors</w:t>
            </w:r>
          </w:p>
        </w:tc>
        <w:tc>
          <w:tcPr>
            <w:tcW w:w="2976" w:type="dxa"/>
          </w:tcPr>
          <w:p w14:paraId="37AC3B49" w14:textId="6D27013A" w:rsidR="00F41260" w:rsidRPr="000107DB" w:rsidRDefault="00F41260" w:rsidP="00EB6700">
            <w:pPr>
              <w:pStyle w:val="QSKopfTitelCode"/>
            </w:pPr>
            <w:r w:rsidRPr="000107DB">
              <w:t xml:space="preserve">Code: </w:t>
            </w:r>
            <w:bookmarkStart w:id="0" w:name="QS_Code"/>
            <w:r w:rsidR="00BE3134" w:rsidRPr="00557AF3">
              <w:t>FOR 05-10.</w:t>
            </w:r>
            <w:r w:rsidR="00BE3134">
              <w:t>04</w:t>
            </w:r>
            <w:bookmarkEnd w:id="0"/>
          </w:p>
        </w:tc>
      </w:tr>
    </w:tbl>
    <w:p w14:paraId="5C989AB2" w14:textId="77777777" w:rsidR="00557AF3" w:rsidRPr="000107DB" w:rsidRDefault="00557AF3" w:rsidP="00557AF3">
      <w:pPr>
        <w:jc w:val="center"/>
      </w:pPr>
    </w:p>
    <w:p w14:paraId="65739712" w14:textId="03867F2A" w:rsidR="00557AF3" w:rsidRPr="000107DB" w:rsidRDefault="00557AF3" w:rsidP="00557AF3">
      <w:pPr>
        <w:jc w:val="center"/>
        <w:rPr>
          <w:b/>
        </w:rPr>
        <w:sectPr w:rsidR="00557AF3" w:rsidRPr="000107DB" w:rsidSect="00557AF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1134" w:footer="709" w:gutter="0"/>
          <w:cols w:space="708"/>
          <w:titlePg/>
          <w:docGrid w:linePitch="360"/>
        </w:sectPr>
      </w:pPr>
      <w:r w:rsidRPr="000107DB">
        <w:t xml:space="preserve">Bitte vollständig ausfüllen, unterzeichnen und mit allfälligen Beilagen einsenden </w:t>
      </w:r>
      <w:r w:rsidR="0031183C" w:rsidRPr="000107DB">
        <w:t>an</w:t>
      </w:r>
      <w:r w:rsidR="0031183C" w:rsidRPr="000107DB">
        <w:rPr>
          <w:w w:val="50"/>
        </w:rPr>
        <w:t>:</w:t>
      </w:r>
      <w:r w:rsidRPr="000107DB">
        <w:br/>
      </w:r>
      <w:r w:rsidRPr="000107DB">
        <w:rPr>
          <w:b/>
        </w:rPr>
        <w:t xml:space="preserve">RHI, Marktgasse 4, 4051 Basel   </w:t>
      </w:r>
      <w:r w:rsidRPr="000107DB">
        <w:t xml:space="preserve">oder   </w:t>
      </w:r>
      <w:r w:rsidRPr="000107DB">
        <w:rPr>
          <w:b/>
        </w:rPr>
        <w:t xml:space="preserve">office@rhinw.ch </w:t>
      </w:r>
    </w:p>
    <w:p w14:paraId="1E7789C6" w14:textId="77777777" w:rsidR="00557AF3" w:rsidRPr="000107DB" w:rsidRDefault="00557AF3" w:rsidP="00557AF3">
      <w:pPr>
        <w:pStyle w:val="berschrift1"/>
      </w:pPr>
      <w:r w:rsidRPr="000107DB">
        <w:t>Firmenidentifikation / Betriebsstandorte</w:t>
      </w:r>
    </w:p>
    <w:p w14:paraId="6AED2A8C" w14:textId="71CC45E4" w:rsidR="00557AF3" w:rsidRPr="000107DB" w:rsidRDefault="00557AF3" w:rsidP="00557AF3">
      <w:r w:rsidRPr="000107DB">
        <w:t xml:space="preserve">Name, Adresse, Tel., </w:t>
      </w:r>
      <w:r w:rsidR="0031183C" w:rsidRPr="000107DB">
        <w:t>E-Mail</w:t>
      </w:r>
      <w:r w:rsidR="0031183C" w:rsidRPr="000107DB">
        <w:rPr>
          <w:w w:val="50"/>
        </w:rPr>
        <w:t>:</w:t>
      </w:r>
    </w:p>
    <w:p w14:paraId="278630DA" w14:textId="77777777" w:rsidR="00557AF3" w:rsidRPr="000107DB" w:rsidRDefault="00557AF3" w:rsidP="00557AF3">
      <w:r w:rsidRPr="000107DB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bookmarkEnd w:id="1"/>
    </w:p>
    <w:p w14:paraId="620CD590" w14:textId="0B34F4B7" w:rsidR="00557AF3" w:rsidRPr="000107DB" w:rsidRDefault="00557AF3" w:rsidP="00557AF3">
      <w:r w:rsidRPr="000107DB">
        <w:t>Vorgesehenes, nächstes RHI-</w:t>
      </w:r>
      <w:r w:rsidR="0031183C" w:rsidRPr="000107DB">
        <w:t>Inspektionsdatum</w:t>
      </w:r>
      <w:r w:rsidR="0031183C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bookmarkEnd w:id="2"/>
    </w:p>
    <w:p w14:paraId="2169E243" w14:textId="77777777" w:rsidR="00557AF3" w:rsidRPr="000107DB" w:rsidRDefault="008F5C2E" w:rsidP="00557AF3">
      <w:pPr>
        <w:pStyle w:val="berschrift1"/>
      </w:pPr>
      <w:r w:rsidRPr="000107DB">
        <w:t>Qualitätsmanagementsystem</w:t>
      </w:r>
    </w:p>
    <w:p w14:paraId="7619DBDC" w14:textId="32EEA8A5" w:rsidR="00557AF3" w:rsidRPr="000107DB" w:rsidRDefault="00557AF3" w:rsidP="00557AF3">
      <w:r w:rsidRPr="000107DB">
        <w:t xml:space="preserve">Verfügt die Firma über ein dokumentiertes </w:t>
      </w:r>
      <w:r w:rsidR="0031183C" w:rsidRPr="000107DB">
        <w:t>Qualitätsmanagementsystem</w:t>
      </w:r>
      <w:r w:rsidR="0031183C" w:rsidRPr="000107DB">
        <w:rPr>
          <w:w w:val="50"/>
        </w:rPr>
        <w:t>?</w:t>
      </w:r>
    </w:p>
    <w:p w14:paraId="5914779D" w14:textId="490F1C6C" w:rsidR="00557AF3" w:rsidRPr="000107DB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0107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3"/>
      <w:r w:rsidRPr="000107DB">
        <w:tab/>
      </w:r>
      <w:r w:rsidR="0031183C" w:rsidRPr="000107DB">
        <w:t>ja</w:t>
      </w:r>
      <w:r w:rsidR="0031183C" w:rsidRPr="000107DB">
        <w:rPr>
          <w:w w:val="50"/>
        </w:rPr>
        <w:t>:</w:t>
      </w:r>
      <w:r w:rsidRPr="000107DB">
        <w:t xml:space="preserve"> in welcher Form</w:t>
      </w:r>
      <w:r w:rsidRPr="000107DB">
        <w:tab/>
      </w:r>
      <w:r w:rsidRPr="000107D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4"/>
      <w:r w:rsidRPr="000107DB">
        <w:tab/>
      </w:r>
      <w:r w:rsidR="00D51014" w:rsidRPr="000107DB">
        <w:t>Pharmazeutisches QM</w:t>
      </w:r>
      <w:r w:rsidRPr="000107DB">
        <w:t>S</w:t>
      </w:r>
      <w:r w:rsidRPr="000107DB">
        <w:br/>
      </w:r>
      <w:r w:rsidRPr="000107D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5"/>
      <w:r w:rsidRPr="000107DB">
        <w:tab/>
        <w:t>ISO-Q</w:t>
      </w:r>
      <w:r w:rsidR="008F5C2E" w:rsidRPr="000107DB">
        <w:t>M</w:t>
      </w:r>
      <w:r w:rsidRPr="000107DB">
        <w:t>S</w:t>
      </w:r>
      <w:r w:rsidRPr="000107DB">
        <w:br/>
      </w:r>
      <w:bookmarkStart w:id="6" w:name="_Hlk119401348"/>
      <w:r w:rsidRPr="000107D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7"/>
      <w:r w:rsidRPr="000107DB">
        <w:tab/>
        <w:t>Akkreditier</w:t>
      </w:r>
      <w:r w:rsidR="00B54537" w:rsidRPr="000107DB">
        <w:t>ung nach:</w:t>
      </w:r>
      <w:r w:rsidR="00056D19" w:rsidRPr="000107DB">
        <w:t xml:space="preserve"> </w:t>
      </w:r>
      <w:r w:rsidR="00056D19" w:rsidRPr="000107DB">
        <w:fldChar w:fldCharType="begin">
          <w:ffData>
            <w:name w:val="Text2"/>
            <w:enabled/>
            <w:calcOnExit w:val="0"/>
            <w:textInput/>
          </w:ffData>
        </w:fldChar>
      </w:r>
      <w:r w:rsidR="00056D19" w:rsidRPr="000107DB">
        <w:instrText xml:space="preserve"> FORMTEXT </w:instrText>
      </w:r>
      <w:r w:rsidR="00056D19" w:rsidRPr="000107DB">
        <w:fldChar w:fldCharType="separate"/>
      </w:r>
      <w:r w:rsidR="00056D19" w:rsidRPr="000107DB">
        <w:rPr>
          <w:noProof/>
        </w:rPr>
        <w:t> </w:t>
      </w:r>
      <w:r w:rsidR="00056D19" w:rsidRPr="000107DB">
        <w:rPr>
          <w:noProof/>
        </w:rPr>
        <w:t> </w:t>
      </w:r>
      <w:r w:rsidR="00056D19" w:rsidRPr="000107DB">
        <w:rPr>
          <w:noProof/>
        </w:rPr>
        <w:t> </w:t>
      </w:r>
      <w:r w:rsidR="00056D19" w:rsidRPr="000107DB">
        <w:rPr>
          <w:noProof/>
        </w:rPr>
        <w:t> </w:t>
      </w:r>
      <w:r w:rsidR="00056D19" w:rsidRPr="000107DB">
        <w:rPr>
          <w:noProof/>
        </w:rPr>
        <w:t> </w:t>
      </w:r>
      <w:r w:rsidR="00056D19" w:rsidRPr="000107DB">
        <w:fldChar w:fldCharType="end"/>
      </w:r>
      <w:bookmarkEnd w:id="6"/>
      <w:r w:rsidRPr="000107DB">
        <w:br/>
      </w:r>
      <w:r w:rsidRPr="000107D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8"/>
      <w:r w:rsidRPr="000107DB">
        <w:tab/>
        <w:t xml:space="preserve">andere – zusätzliche </w:t>
      </w:r>
      <w:r w:rsidR="008F5C2E" w:rsidRPr="000107DB">
        <w:t>Qualitätsmanagementsystem</w:t>
      </w:r>
      <w:r w:rsidRPr="000107DB">
        <w:t>e</w:t>
      </w:r>
      <w:r w:rsidRPr="000107DB">
        <w:br/>
      </w:r>
      <w:r w:rsidRPr="000107DB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9"/>
      <w:r w:rsidRPr="000107DB">
        <w:tab/>
      </w:r>
      <w:r w:rsidR="00CB4DAF" w:rsidRPr="000107DB">
        <w:t>Kommentare</w:t>
      </w:r>
      <w:r w:rsidR="00CB4DAF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bookmarkEnd w:id="10"/>
    </w:p>
    <w:p w14:paraId="013DA312" w14:textId="58553B30" w:rsidR="00557AF3" w:rsidRPr="000107DB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0107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</w:r>
      <w:r w:rsidR="0031183C" w:rsidRPr="000107DB">
        <w:t>nein</w:t>
      </w:r>
      <w:r w:rsidR="0031183C" w:rsidRPr="000107DB">
        <w:rPr>
          <w:w w:val="50"/>
        </w:rPr>
        <w:t>:</w:t>
      </w:r>
      <w:r w:rsidRPr="000107DB">
        <w:tab/>
        <w:t xml:space="preserve">Kommentar </w:t>
      </w:r>
      <w:r w:rsidR="00CB4DAF" w:rsidRPr="000107DB">
        <w:t>RHI</w:t>
      </w:r>
      <w:r w:rsidR="00CB4DAF" w:rsidRPr="000107DB">
        <w:rPr>
          <w:w w:val="50"/>
        </w:rPr>
        <w:t>:</w:t>
      </w:r>
      <w:r w:rsidRPr="000107DB">
        <w:t xml:space="preserve"> damit ist eine wichtige Anforderung gemäss HMG und AMBV nicht erfüllt</w:t>
      </w:r>
    </w:p>
    <w:p w14:paraId="34A5A5A2" w14:textId="6BAB7055" w:rsidR="00557AF3" w:rsidRPr="000107DB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0107DB">
        <w:t xml:space="preserve">Aktuelle Betriebsbeschreibung (Site Master File) </w:t>
      </w:r>
      <w:r w:rsidR="0031183C" w:rsidRPr="000107DB">
        <w:t>vorhanden</w:t>
      </w:r>
      <w:r w:rsidR="0031183C" w:rsidRPr="000107DB">
        <w:rPr>
          <w:w w:val="50"/>
        </w:rPr>
        <w:t>?</w:t>
      </w:r>
    </w:p>
    <w:p w14:paraId="51D00541" w14:textId="77777777" w:rsidR="00557AF3" w:rsidRPr="000107DB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0107DB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1"/>
      <w:r w:rsidRPr="000107DB">
        <w:tab/>
        <w:t>ja</w:t>
      </w:r>
      <w:r w:rsidRPr="000107DB">
        <w:tab/>
      </w:r>
      <w:r w:rsidRPr="000107D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2"/>
      <w:r w:rsidRPr="000107DB">
        <w:tab/>
        <w:t>nein</w:t>
      </w:r>
    </w:p>
    <w:p w14:paraId="346665F1" w14:textId="28976FA6" w:rsidR="00557AF3" w:rsidRPr="000107DB" w:rsidRDefault="0031183C" w:rsidP="00557AF3">
      <w:pPr>
        <w:tabs>
          <w:tab w:val="left" w:pos="426"/>
          <w:tab w:val="left" w:pos="3261"/>
        </w:tabs>
        <w:ind w:left="2835" w:hanging="2835"/>
        <w:jc w:val="left"/>
      </w:pPr>
      <w:r w:rsidRPr="000107DB">
        <w:t>Kommentar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fldChar w:fldCharType="begin">
          <w:ffData>
            <w:name w:val="Text3"/>
            <w:enabled/>
            <w:calcOnExit w:val="0"/>
            <w:textInput/>
          </w:ffData>
        </w:fldChar>
      </w:r>
      <w:r w:rsidR="00557AF3" w:rsidRPr="000107DB">
        <w:instrText xml:space="preserve"> FORMTEXT </w:instrText>
      </w:r>
      <w:r w:rsidR="00557AF3" w:rsidRPr="000107DB">
        <w:fldChar w:fldCharType="separate"/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fldChar w:fldCharType="end"/>
      </w:r>
    </w:p>
    <w:p w14:paraId="0E13CEF8" w14:textId="2BD0CC72" w:rsidR="00D67D89" w:rsidRPr="000107DB" w:rsidRDefault="00D67D89" w:rsidP="00557AF3">
      <w:pPr>
        <w:tabs>
          <w:tab w:val="left" w:pos="426"/>
          <w:tab w:val="left" w:pos="3261"/>
        </w:tabs>
        <w:ind w:left="2835" w:hanging="2835"/>
        <w:jc w:val="left"/>
      </w:pPr>
    </w:p>
    <w:tbl>
      <w:tblPr>
        <w:tblStyle w:val="Tabellenraster"/>
        <w:tblW w:w="9873" w:type="dxa"/>
        <w:tblLook w:val="04A0" w:firstRow="1" w:lastRow="0" w:firstColumn="1" w:lastColumn="0" w:noHBand="0" w:noVBand="1"/>
      </w:tblPr>
      <w:tblGrid>
        <w:gridCol w:w="6430"/>
        <w:gridCol w:w="3443"/>
      </w:tblGrid>
      <w:tr w:rsidR="000107DB" w:rsidRPr="000107DB" w14:paraId="546BA6CA" w14:textId="77777777" w:rsidTr="007C737A">
        <w:trPr>
          <w:trHeight w:val="297"/>
        </w:trPr>
        <w:tc>
          <w:tcPr>
            <w:tcW w:w="9873" w:type="dxa"/>
            <w:gridSpan w:val="2"/>
            <w:noWrap/>
            <w:hideMark/>
          </w:tcPr>
          <w:p w14:paraId="5CD78DE6" w14:textId="77777777" w:rsidR="009A4A4F" w:rsidRPr="000107DB" w:rsidRDefault="009A4A4F" w:rsidP="007C737A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Pharmazeutisches Qualitätssystem</w:t>
            </w:r>
          </w:p>
        </w:tc>
      </w:tr>
      <w:tr w:rsidR="000107DB" w:rsidRPr="000107DB" w14:paraId="2F9F946C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40EA8559" w14:textId="3E6412E9" w:rsidR="00056D19" w:rsidRPr="000107DB" w:rsidRDefault="004A32B7" w:rsidP="00056D19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Gab es seit der letzten Inspektion wesentliche Änderungen am Qualitätssystem?</w:t>
            </w:r>
          </w:p>
        </w:tc>
        <w:tc>
          <w:tcPr>
            <w:tcW w:w="3443" w:type="dxa"/>
            <w:noWrap/>
            <w:hideMark/>
          </w:tcPr>
          <w:p w14:paraId="014418B7" w14:textId="2097C4C5" w:rsidR="00056D19" w:rsidRPr="000107DB" w:rsidRDefault="00056D19" w:rsidP="00056D19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  <w:p w14:paraId="000A8BBD" w14:textId="1E3F24AB" w:rsidR="00CF34AF" w:rsidRPr="000107DB" w:rsidRDefault="00CF34AF" w:rsidP="00056D19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(Falls ja, bitte unten im Kommentarfeld aufführen)</w:t>
            </w:r>
          </w:p>
        </w:tc>
      </w:tr>
      <w:tr w:rsidR="000107DB" w:rsidRPr="000107DB" w14:paraId="21B975AC" w14:textId="77777777" w:rsidTr="001B47BF">
        <w:trPr>
          <w:trHeight w:val="297"/>
        </w:trPr>
        <w:tc>
          <w:tcPr>
            <w:tcW w:w="9873" w:type="dxa"/>
            <w:gridSpan w:val="2"/>
            <w:noWrap/>
          </w:tcPr>
          <w:p w14:paraId="0CA49A20" w14:textId="58EC1D31" w:rsidR="00CF34AF" w:rsidRPr="000107DB" w:rsidRDefault="00CF34AF" w:rsidP="00CF34AF">
            <w:pPr>
              <w:tabs>
                <w:tab w:val="left" w:pos="979"/>
              </w:tabs>
              <w:jc w:val="left"/>
            </w:pPr>
            <w:r w:rsidRPr="000107DB">
              <w:t>Gibt es schriftliche Definitionen zum Umgang mit den folgenden Prozessen?</w:t>
            </w:r>
          </w:p>
        </w:tc>
      </w:tr>
      <w:tr w:rsidR="000107DB" w:rsidRPr="000107DB" w14:paraId="5C28EB90" w14:textId="77777777" w:rsidTr="007C737A">
        <w:trPr>
          <w:trHeight w:val="297"/>
        </w:trPr>
        <w:tc>
          <w:tcPr>
            <w:tcW w:w="6430" w:type="dxa"/>
            <w:noWrap/>
          </w:tcPr>
          <w:p w14:paraId="4F17DA07" w14:textId="0F92AA82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Änderungen</w:t>
            </w:r>
          </w:p>
        </w:tc>
        <w:tc>
          <w:tcPr>
            <w:tcW w:w="3443" w:type="dxa"/>
            <w:noWrap/>
          </w:tcPr>
          <w:p w14:paraId="61142053" w14:textId="571B2E6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67023F1C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180DC702" w14:textId="5244C97D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Abweichungen</w:t>
            </w:r>
          </w:p>
        </w:tc>
        <w:tc>
          <w:tcPr>
            <w:tcW w:w="3443" w:type="dxa"/>
            <w:noWrap/>
            <w:hideMark/>
          </w:tcPr>
          <w:p w14:paraId="63985BAF" w14:textId="2345CFD6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48A4B554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5C3BFCA5" w14:textId="74EA5D6F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lastRenderedPageBreak/>
              <w:t>CAPA-Management</w:t>
            </w:r>
          </w:p>
        </w:tc>
        <w:tc>
          <w:tcPr>
            <w:tcW w:w="3443" w:type="dxa"/>
            <w:noWrap/>
            <w:hideMark/>
          </w:tcPr>
          <w:p w14:paraId="0458403A" w14:textId="737D8630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0E1AF4AF" w14:textId="77777777" w:rsidTr="008E33CD">
        <w:trPr>
          <w:trHeight w:val="297"/>
        </w:trPr>
        <w:tc>
          <w:tcPr>
            <w:tcW w:w="6430" w:type="dxa"/>
            <w:noWrap/>
          </w:tcPr>
          <w:p w14:paraId="6763FB2A" w14:textId="1BBAFC0D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Reklamationen</w:t>
            </w:r>
          </w:p>
        </w:tc>
        <w:tc>
          <w:tcPr>
            <w:tcW w:w="3443" w:type="dxa"/>
            <w:noWrap/>
          </w:tcPr>
          <w:p w14:paraId="01A766AF" w14:textId="26B47B69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4BC94CCB" w14:textId="77777777" w:rsidTr="007C737A">
        <w:trPr>
          <w:trHeight w:val="297"/>
        </w:trPr>
        <w:tc>
          <w:tcPr>
            <w:tcW w:w="9873" w:type="dxa"/>
            <w:gridSpan w:val="2"/>
            <w:noWrap/>
            <w:hideMark/>
          </w:tcPr>
          <w:p w14:paraId="2A5900C2" w14:textId="00C8DDE3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Wird das QMS durch ein elektronisches System unterstützt? Falls ja, welche Prozesse werden durch das System unterstützt:</w:t>
            </w:r>
          </w:p>
          <w:p w14:paraId="12CBFC9B" w14:textId="58B90786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kein elektronisches System zur Unterstützung vorhanden</w:t>
            </w:r>
          </w:p>
          <w:p w14:paraId="25864C71" w14:textId="50944BC3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Dokumenten Management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615AA63F" w14:textId="62DBADE4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Schulungsprozess 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7E89E505" w14:textId="54E6CC7D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</w:t>
            </w:r>
            <w:r w:rsidR="000107DB" w:rsidRPr="000107DB">
              <w:t xml:space="preserve">Änderungskontrolle </w:t>
            </w:r>
            <w:r w:rsidR="000107DB" w:rsidRPr="000107DB">
              <w:tab/>
            </w:r>
            <w:r w:rsidRPr="000107DB"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3E8BD087" w14:textId="5526D39F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Abweichungsprozess 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09357546" w14:textId="464F7D2C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CAPA-Management 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7281EB61" w14:textId="2893E4C0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</w:t>
            </w:r>
            <w:r w:rsidR="00DB5E9D" w:rsidRPr="000107DB">
              <w:t>Laborinformations-System</w:t>
            </w:r>
            <w:r w:rsidRPr="000107DB">
              <w:t xml:space="preserve"> 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0E5936F2" w14:textId="5E8C4568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Andere </w:t>
            </w:r>
            <w:r w:rsidRPr="000107DB">
              <w:tab/>
              <w:t xml:space="preserve">Name und Version des Systems: </w:t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29F4367E" w14:textId="3F5020FF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  <w:p w14:paraId="000E99C7" w14:textId="75880D6D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Kommentare:</w:t>
            </w:r>
            <w:r w:rsidRPr="000107DB">
              <w:tab/>
            </w:r>
            <w:r w:rsidRPr="000107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  <w:p w14:paraId="31880F8C" w14:textId="447C5241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3241631A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561A11ED" w14:textId="7777777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Wird ein regelmässiger Management Review durchgeführt?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412E8F6F" w14:textId="225A71C1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25ACA1EB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2F95ECDD" w14:textId="7777777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lang w:val="de-DE"/>
              </w:rPr>
            </w:pPr>
            <w:r w:rsidRPr="000107DB">
              <w:rPr>
                <w:lang w:val="de-DE"/>
              </w:rPr>
              <w:t xml:space="preserve">Kommentare:            </w:t>
            </w:r>
            <w:r w:rsidRPr="000107DB">
              <w:rPr>
                <w:lang w:val="de-DE"/>
              </w:rPr>
              <w:tab/>
            </w:r>
            <w:r w:rsidRPr="000107DB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rPr>
                <w:lang w:val="de-DE"/>
              </w:rPr>
              <w:instrText xml:space="preserve"> FORMTEXT </w:instrText>
            </w:r>
            <w:r w:rsidRPr="000107DB">
              <w:rPr>
                <w:lang w:val="de-DE"/>
              </w:rPr>
            </w:r>
            <w:r w:rsidRPr="000107DB">
              <w:rPr>
                <w:lang w:val="de-DE"/>
              </w:rPr>
              <w:fldChar w:fldCharType="separate"/>
            </w:r>
            <w:r w:rsidRPr="000107DB">
              <w:rPr>
                <w:noProof/>
                <w:lang w:val="de-DE"/>
              </w:rPr>
              <w:t> </w:t>
            </w:r>
            <w:r w:rsidRPr="000107DB">
              <w:rPr>
                <w:noProof/>
                <w:lang w:val="de-DE"/>
              </w:rPr>
              <w:t> </w:t>
            </w:r>
            <w:r w:rsidRPr="000107DB">
              <w:rPr>
                <w:noProof/>
                <w:lang w:val="de-DE"/>
              </w:rPr>
              <w:t> </w:t>
            </w:r>
            <w:r w:rsidRPr="000107DB">
              <w:rPr>
                <w:noProof/>
                <w:lang w:val="de-DE"/>
              </w:rPr>
              <w:t> </w:t>
            </w:r>
            <w:r w:rsidRPr="000107DB">
              <w:rPr>
                <w:noProof/>
                <w:lang w:val="de-DE"/>
              </w:rPr>
              <w:t> </w:t>
            </w:r>
            <w:r w:rsidRPr="000107DB">
              <w:rPr>
                <w:lang w:val="de-DE"/>
              </w:rPr>
              <w:fldChar w:fldCharType="end"/>
            </w:r>
          </w:p>
        </w:tc>
      </w:tr>
      <w:tr w:rsidR="000107DB" w:rsidRPr="000107DB" w14:paraId="297A7A81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83A4C1" w14:textId="7777777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21CEBA08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ECC6C6" w14:textId="7777777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Personal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28395" w14:textId="77777777" w:rsidR="00CF34AF" w:rsidRPr="000107DB" w:rsidRDefault="00CF34AF" w:rsidP="00CF34AF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</w:p>
        </w:tc>
      </w:tr>
      <w:tr w:rsidR="000107DB" w:rsidRPr="000107DB" w14:paraId="5D8A4B17" w14:textId="77777777" w:rsidTr="00FF2D71">
        <w:trPr>
          <w:trHeight w:val="297"/>
        </w:trPr>
        <w:tc>
          <w:tcPr>
            <w:tcW w:w="6430" w:type="dxa"/>
            <w:noWrap/>
            <w:hideMark/>
          </w:tcPr>
          <w:p w14:paraId="49515696" w14:textId="52B89C22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Kam es seit der letzten Inspektion zu wesentlichen Änderungen beim Personal oder beim Schulungssystem?</w:t>
            </w:r>
            <w:r w:rsidRPr="000107DB">
              <w:tab/>
            </w:r>
          </w:p>
        </w:tc>
        <w:tc>
          <w:tcPr>
            <w:tcW w:w="3443" w:type="dxa"/>
            <w:noWrap/>
            <w:hideMark/>
          </w:tcPr>
          <w:p w14:paraId="507385AB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  <w:p w14:paraId="7ADBCE67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(Falls ja, bitte unten im Kommentarfeld aufführen)</w:t>
            </w:r>
          </w:p>
        </w:tc>
      </w:tr>
      <w:tr w:rsidR="000107DB" w:rsidRPr="000107DB" w14:paraId="481ED79F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  <w:hideMark/>
          </w:tcPr>
          <w:p w14:paraId="12C382A6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Verfügt die Firma über einen schriftlichen Prozess zum Umgang mit Schulungen?</w:t>
            </w:r>
          </w:p>
        </w:tc>
        <w:tc>
          <w:tcPr>
            <w:tcW w:w="3443" w:type="dxa"/>
            <w:tcBorders>
              <w:top w:val="single" w:sz="4" w:space="0" w:color="auto"/>
            </w:tcBorders>
            <w:noWrap/>
            <w:hideMark/>
          </w:tcPr>
          <w:p w14:paraId="7177E78E" w14:textId="36F0F0A4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19BE86E4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62CBE8B4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Verfügt das Management über einen Stellenbeschrieb?</w:t>
            </w:r>
          </w:p>
        </w:tc>
        <w:tc>
          <w:tcPr>
            <w:tcW w:w="3443" w:type="dxa"/>
            <w:noWrap/>
            <w:hideMark/>
          </w:tcPr>
          <w:p w14:paraId="43AB3289" w14:textId="5D64DDF3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45C418DF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3D49997E" w14:textId="70D1A2F4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Verfügen Angestellte, welche nicht dem Kader angehören, über einen Stellenbeschrieb?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4B92473F" w14:textId="442660E8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0ECE20C1" w14:textId="77777777" w:rsidTr="007C737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0274D52" w14:textId="62EFEA7D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bookmarkStart w:id="13" w:name="_Hlk119401809"/>
            <w:r w:rsidRPr="000107DB">
              <w:t xml:space="preserve">Die IT-relevanten Aufgaben im </w:t>
            </w:r>
            <w:r w:rsidR="007214F9" w:rsidRPr="000107DB">
              <w:t>GMP-Bereich</w:t>
            </w:r>
            <w:r w:rsidRPr="000107DB">
              <w:t xml:space="preserve"> sind: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intern vergeben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ausgelagert an Dritte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beides</w:t>
            </w:r>
          </w:p>
        </w:tc>
      </w:tr>
      <w:bookmarkEnd w:id="13"/>
      <w:tr w:rsidR="000107DB" w:rsidRPr="000107DB" w14:paraId="4B67DCBE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313B4F8F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  <w:tr w:rsidR="000107DB" w:rsidRPr="000107DB" w14:paraId="00A9CDE7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CB370D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0BA445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539911E9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0D4CBA70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Räumlichkeiten und Ausrüstung</w:t>
            </w:r>
          </w:p>
        </w:tc>
      </w:tr>
      <w:tr w:rsidR="000107DB" w:rsidRPr="000107DB" w14:paraId="365C5CA3" w14:textId="77777777" w:rsidTr="00FF2D71">
        <w:trPr>
          <w:trHeight w:val="297"/>
        </w:trPr>
        <w:tc>
          <w:tcPr>
            <w:tcW w:w="6430" w:type="dxa"/>
            <w:noWrap/>
            <w:hideMark/>
          </w:tcPr>
          <w:p w14:paraId="4BF614BE" w14:textId="61B63C3F" w:rsidR="00722BBE" w:rsidRPr="000107DB" w:rsidRDefault="00181904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Gab es seit der letzten Inspektion wesentliche Änderungen an den Räumlichkeiten, der Ausrüstung oder den Systemen?</w:t>
            </w:r>
          </w:p>
        </w:tc>
        <w:tc>
          <w:tcPr>
            <w:tcW w:w="3443" w:type="dxa"/>
            <w:noWrap/>
            <w:hideMark/>
          </w:tcPr>
          <w:p w14:paraId="3A8689AD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  <w:p w14:paraId="565C84B8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(Falls ja, bitte unten im Kommentarfeld aufführen)</w:t>
            </w:r>
          </w:p>
        </w:tc>
      </w:tr>
      <w:tr w:rsidR="000107DB" w:rsidRPr="000107DB" w14:paraId="1E6E733C" w14:textId="77777777" w:rsidTr="008E33CD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</w:tcPr>
          <w:p w14:paraId="1E82E3EB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Sind die folgenden Prozesse schriftlich beschrieben?</w:t>
            </w:r>
          </w:p>
        </w:tc>
      </w:tr>
      <w:tr w:rsidR="000107DB" w:rsidRPr="000107DB" w14:paraId="73F80AD6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3250F7F7" w14:textId="3922C752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Durchführung von Kalibrierungen</w:t>
            </w:r>
          </w:p>
        </w:tc>
        <w:tc>
          <w:tcPr>
            <w:tcW w:w="3443" w:type="dxa"/>
            <w:noWrap/>
            <w:hideMark/>
          </w:tcPr>
          <w:p w14:paraId="6745987E" w14:textId="16C80540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7527C485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0DC4B79F" w14:textId="2CEB24C5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lastRenderedPageBreak/>
              <w:t>Durchführung von Qualifizierungen</w:t>
            </w:r>
          </w:p>
        </w:tc>
        <w:tc>
          <w:tcPr>
            <w:tcW w:w="3443" w:type="dxa"/>
            <w:noWrap/>
            <w:hideMark/>
          </w:tcPr>
          <w:p w14:paraId="4EC4F640" w14:textId="594F811C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2CADF255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11AB2944" w14:textId="7F5E16EA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Wartungen und deren Intervall</w:t>
            </w:r>
          </w:p>
        </w:tc>
        <w:tc>
          <w:tcPr>
            <w:tcW w:w="3443" w:type="dxa"/>
            <w:noWrap/>
            <w:hideMark/>
          </w:tcPr>
          <w:p w14:paraId="6E5ACE6C" w14:textId="09CAA403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1C1EF316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28366C57" w14:textId="3145343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Ausserbetriebnahme von Geräten und Systemen</w:t>
            </w:r>
          </w:p>
        </w:tc>
        <w:tc>
          <w:tcPr>
            <w:tcW w:w="3443" w:type="dxa"/>
            <w:noWrap/>
            <w:hideMark/>
          </w:tcPr>
          <w:p w14:paraId="4AE707B1" w14:textId="001444D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775F3929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33199468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  <w:tr w:rsidR="000107DB" w:rsidRPr="000107DB" w14:paraId="13478C9D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5ECA8F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8DA032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3FED4297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3AEA0C79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Dokumentation</w:t>
            </w:r>
          </w:p>
        </w:tc>
      </w:tr>
      <w:tr w:rsidR="000107DB" w:rsidRPr="000107DB" w14:paraId="3FC935B2" w14:textId="77777777" w:rsidTr="00BB61B2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2D795994" w14:textId="03E23C53" w:rsidR="00722BBE" w:rsidRPr="000107DB" w:rsidRDefault="00722BBE" w:rsidP="00722BBE">
            <w:pPr>
              <w:tabs>
                <w:tab w:val="left" w:pos="1455"/>
              </w:tabs>
              <w:ind w:left="22" w:hanging="22"/>
              <w:jc w:val="left"/>
            </w:pPr>
            <w:r w:rsidRPr="000107DB">
              <w:t>Gab es seit der letzten Inspektion wesentliche Änderungen im Bereich der Dokumentation?</w:t>
            </w:r>
          </w:p>
          <w:p w14:paraId="02BE7181" w14:textId="639E7DA7" w:rsidR="00722BBE" w:rsidRPr="000107DB" w:rsidRDefault="00722BBE" w:rsidP="00722BBE">
            <w:pPr>
              <w:tabs>
                <w:tab w:val="left" w:pos="1455"/>
              </w:tabs>
              <w:ind w:left="22" w:hanging="22"/>
              <w:jc w:val="left"/>
              <w:rPr>
                <w:bCs/>
              </w:rPr>
            </w:pPr>
            <w:r w:rsidRPr="000107DB">
              <w:rPr>
                <w:bCs/>
              </w:rPr>
              <w:t>(z.B. papierlose Dokumentation)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26FE5FF5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ja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 </w:t>
            </w:r>
          </w:p>
          <w:p w14:paraId="63EE15DA" w14:textId="07B41126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t>(Falls ja, bitte unten im Kommentarfeld aufführen)</w:t>
            </w:r>
          </w:p>
        </w:tc>
      </w:tr>
      <w:tr w:rsidR="000107DB" w:rsidRPr="000107DB" w14:paraId="30D24782" w14:textId="77777777" w:rsidTr="00631515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</w:tcPr>
          <w:p w14:paraId="3A74E06B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Sind die folgenden Prozesse schriftlich beschrieben?</w:t>
            </w:r>
          </w:p>
        </w:tc>
      </w:tr>
      <w:tr w:rsidR="000107DB" w:rsidRPr="000107DB" w14:paraId="4A2EA934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0C208362" w14:textId="4AFE369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Umgang mit Dokumenten/Dokumenten Management</w:t>
            </w:r>
          </w:p>
        </w:tc>
        <w:tc>
          <w:tcPr>
            <w:tcW w:w="3443" w:type="dxa"/>
            <w:noWrap/>
            <w:hideMark/>
          </w:tcPr>
          <w:p w14:paraId="565D08FD" w14:textId="144ADA9F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4952199E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05534404" w14:textId="50417068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Archivierung von Daten und Dokumenten   </w:t>
            </w:r>
          </w:p>
        </w:tc>
        <w:tc>
          <w:tcPr>
            <w:tcW w:w="3443" w:type="dxa"/>
            <w:noWrap/>
            <w:hideMark/>
          </w:tcPr>
          <w:p w14:paraId="6664EFD8" w14:textId="6D4E10AF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59AA02DF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6DADAEAB" w14:textId="77403F18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Datensicherung</w:t>
            </w:r>
          </w:p>
        </w:tc>
        <w:tc>
          <w:tcPr>
            <w:tcW w:w="3443" w:type="dxa"/>
            <w:noWrap/>
            <w:hideMark/>
          </w:tcPr>
          <w:p w14:paraId="3B12C205" w14:textId="7ACCDD1E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268CB077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6A3D02AB" w14:textId="63F3B8C4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Datenwiederherstellung</w:t>
            </w:r>
          </w:p>
        </w:tc>
        <w:tc>
          <w:tcPr>
            <w:tcW w:w="3443" w:type="dxa"/>
            <w:noWrap/>
            <w:hideMark/>
          </w:tcPr>
          <w:p w14:paraId="419C5C46" w14:textId="623487E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01875135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7E5A8032" w14:textId="081E5812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Computer System Validierung (CSV)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70F4FC7E" w14:textId="5D929CC0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13A2CA85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53B2F661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  <w:tr w:rsidR="000107DB" w:rsidRPr="000107DB" w14:paraId="582BDC47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25BC86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BE2204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47B53338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635825F6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Qualitätskontrolle</w:t>
            </w:r>
          </w:p>
        </w:tc>
      </w:tr>
      <w:tr w:rsidR="000107DB" w:rsidRPr="000107DB" w14:paraId="57989086" w14:textId="77777777" w:rsidTr="003474C9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5CFF4DF9" w14:textId="030F27AB" w:rsidR="00722BBE" w:rsidRPr="000107DB" w:rsidRDefault="00722BBE" w:rsidP="00722BBE">
            <w:pPr>
              <w:tabs>
                <w:tab w:val="left" w:pos="1455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t>Gab es wesentliche Änderungen im Bereich der Qualitätskontrolle? Wurden seit der letzten Inspektion neue Technologien implementiert?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242C37A9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ja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 </w:t>
            </w:r>
          </w:p>
          <w:p w14:paraId="0C37E6A9" w14:textId="4F600312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t>(Falls ja, bitte unten im Kommentarfeld aufführen)</w:t>
            </w:r>
          </w:p>
        </w:tc>
      </w:tr>
      <w:tr w:rsidR="000107DB" w:rsidRPr="000107DB" w14:paraId="29A25C34" w14:textId="77777777" w:rsidTr="007C737A">
        <w:trPr>
          <w:trHeight w:val="297"/>
        </w:trPr>
        <w:tc>
          <w:tcPr>
            <w:tcW w:w="6430" w:type="dxa"/>
            <w:noWrap/>
            <w:hideMark/>
          </w:tcPr>
          <w:p w14:paraId="75E32035" w14:textId="442B96C3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Sind für alle GMP relevanten Produkte Spezifikationen vorhanden?</w:t>
            </w:r>
          </w:p>
        </w:tc>
        <w:tc>
          <w:tcPr>
            <w:tcW w:w="3443" w:type="dxa"/>
            <w:noWrap/>
            <w:hideMark/>
          </w:tcPr>
          <w:p w14:paraId="25578552" w14:textId="3E007D3D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20A8F47B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18C21EE6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Verfügt die Firma über eigene Stabilitätskammern?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6A2821E3" w14:textId="78D9C43A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649A7D1E" w14:textId="77777777" w:rsidTr="008E33CD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</w:tcPr>
          <w:p w14:paraId="02259F22" w14:textId="3F2956B5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Wurde definiert, wie Verfalldaten von Chemikalien, selbst hergestellten Reagenzien, u.a. festgelegt werden?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</w:tcPr>
          <w:p w14:paraId="78567BA4" w14:textId="1FB61D64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0546EF8A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3A024CBE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  <w:tr w:rsidR="000107DB" w:rsidRPr="000107DB" w14:paraId="2241B841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B7E58F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EE4E62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0107DB" w:rsidRPr="000107DB" w14:paraId="314206C3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7DF814C7" w14:textId="14011D1E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Ausgelagerte Tätigkeiten</w:t>
            </w:r>
          </w:p>
        </w:tc>
      </w:tr>
      <w:tr w:rsidR="000107DB" w:rsidRPr="000107DB" w14:paraId="0DD721AA" w14:textId="77777777" w:rsidTr="00504C07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0A65CC25" w14:textId="09B3D855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Cs/>
              </w:rPr>
            </w:pPr>
            <w:r w:rsidRPr="000107DB">
              <w:rPr>
                <w:bCs/>
              </w:rPr>
              <w:t>Kam es seit der letzten Inspektion zu wesentlichen Änderungen bei der Zusammenarbeit mit Dienstleistern?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7E00E954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ja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 </w:t>
            </w:r>
          </w:p>
          <w:p w14:paraId="081E4F5C" w14:textId="04042A43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t>(Falls ja, bitte unten im Kommentarfeld aufführen)</w:t>
            </w:r>
          </w:p>
        </w:tc>
      </w:tr>
      <w:tr w:rsidR="000107DB" w:rsidRPr="000107DB" w14:paraId="62EA0D31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79116A18" w14:textId="5B5061FE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>Gibt es einen schriftlichen Prozess, der die Dienstleisterqualifizierung beschreibt?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2C200199" w14:textId="4F95CA0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47CF32DA" w14:textId="77777777" w:rsidTr="007C737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4808FCFF" w14:textId="2B2F405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0107DB">
              <w:t>Werden Dienstleister periodisch requalifiziert?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1BDEA791" w14:textId="3C4C7D96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3C6E6616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387004A1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  <w:tr w:rsidR="000107DB" w:rsidRPr="000107DB" w14:paraId="0343A6EA" w14:textId="77777777" w:rsidTr="007C737A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49D375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  <w:p w14:paraId="72DEB27A" w14:textId="70ABA79B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71F7FE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</w:tr>
      <w:tr w:rsidR="000107DB" w:rsidRPr="000107DB" w14:paraId="0715C545" w14:textId="77777777" w:rsidTr="007C737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735877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  <w:rPr>
                <w:b/>
                <w:bCs/>
              </w:rPr>
            </w:pPr>
            <w:r w:rsidRPr="000107DB">
              <w:rPr>
                <w:b/>
                <w:bCs/>
              </w:rPr>
              <w:t>Selbstinspektion</w:t>
            </w:r>
          </w:p>
        </w:tc>
      </w:tr>
      <w:tr w:rsidR="007214F9" w:rsidRPr="000107DB" w14:paraId="06CCA272" w14:textId="77777777" w:rsidTr="0069036D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0AE80B00" w14:textId="08CB32C2" w:rsidR="007214F9" w:rsidRPr="000107DB" w:rsidRDefault="007214F9" w:rsidP="0069036D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Cs/>
              </w:rPr>
            </w:pPr>
            <w:r w:rsidRPr="000107DB">
              <w:rPr>
                <w:bCs/>
              </w:rPr>
              <w:t xml:space="preserve">Kam es seit der letzten Inspektion zu wesentlichen Änderungen </w:t>
            </w:r>
            <w:r>
              <w:rPr>
                <w:bCs/>
              </w:rPr>
              <w:t>im Selbstinspektionsprozess</w:t>
            </w:r>
            <w:r w:rsidRPr="000107DB">
              <w:rPr>
                <w:bCs/>
              </w:rPr>
              <w:t>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02FAA90A" w14:textId="77777777" w:rsidR="007214F9" w:rsidRPr="000107DB" w:rsidRDefault="007214F9" w:rsidP="0069036D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>
              <w:fldChar w:fldCharType="separate"/>
            </w:r>
            <w:r w:rsidRPr="000107DB">
              <w:fldChar w:fldCharType="end"/>
            </w:r>
            <w:r w:rsidRPr="000107DB">
              <w:t xml:space="preserve"> ja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>
              <w:fldChar w:fldCharType="separate"/>
            </w:r>
            <w:r w:rsidRPr="000107DB">
              <w:fldChar w:fldCharType="end"/>
            </w:r>
            <w:r w:rsidRPr="000107DB">
              <w:t xml:space="preserve"> nein </w:t>
            </w:r>
          </w:p>
          <w:p w14:paraId="65339449" w14:textId="77777777" w:rsidR="007214F9" w:rsidRPr="000107DB" w:rsidRDefault="007214F9" w:rsidP="0069036D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0107DB">
              <w:t>(Falls ja, bitte unten im Kommentarfeld aufführen)</w:t>
            </w:r>
          </w:p>
        </w:tc>
      </w:tr>
      <w:tr w:rsidR="000107DB" w:rsidRPr="000107DB" w14:paraId="38D61308" w14:textId="77777777" w:rsidTr="00504C07">
        <w:trPr>
          <w:trHeight w:val="297"/>
        </w:trPr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0D78E5" w14:textId="49F5CA99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Cs/>
              </w:rPr>
            </w:pPr>
            <w:r w:rsidRPr="000107DB">
              <w:rPr>
                <w:bCs/>
              </w:rPr>
              <w:t>Kam es seit der letzten Inspektion zu wesentlichen Änderungen im Bereich der Selbstinspektion?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</w:tcPr>
          <w:p w14:paraId="22B94699" w14:textId="6C023700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0107DB" w:rsidRPr="000107DB" w14:paraId="7DA4A472" w14:textId="77777777" w:rsidTr="007D216F">
        <w:trPr>
          <w:trHeight w:val="297"/>
        </w:trPr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3D9B3E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0107DB">
              <w:t>Gibt es einen beschriebenen Prozess zur Selbstinspektion?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975AF" w14:textId="2C4A7DE6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ab/>
              <w:t xml:space="preserve">ja    </w:t>
            </w:r>
            <w:r w:rsidRPr="000107D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7DB">
              <w:instrText xml:space="preserve"> FORMCHECKBOX </w:instrText>
            </w:r>
            <w:r w:rsidR="004F2871">
              <w:fldChar w:fldCharType="separate"/>
            </w:r>
            <w:r w:rsidRPr="000107DB">
              <w:fldChar w:fldCharType="end"/>
            </w:r>
            <w:r w:rsidRPr="000107DB">
              <w:t xml:space="preserve"> nein</w:t>
            </w:r>
          </w:p>
        </w:tc>
      </w:tr>
      <w:tr w:rsidR="00722BBE" w:rsidRPr="000107DB" w14:paraId="0ABB23FF" w14:textId="77777777" w:rsidTr="00846676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74D782A0" w14:textId="77777777" w:rsidR="00722BBE" w:rsidRPr="000107DB" w:rsidRDefault="00722BBE" w:rsidP="00722BBE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0107DB">
              <w:t xml:space="preserve">Kommentare:            </w:t>
            </w:r>
            <w:r w:rsidRPr="000107DB">
              <w:tab/>
            </w:r>
            <w:r w:rsidRPr="000107D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7DB">
              <w:instrText xml:space="preserve"> FORMTEXT </w:instrText>
            </w:r>
            <w:r w:rsidRPr="000107DB">
              <w:fldChar w:fldCharType="separate"/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rPr>
                <w:noProof/>
              </w:rPr>
              <w:t> </w:t>
            </w:r>
            <w:r w:rsidRPr="000107DB">
              <w:fldChar w:fldCharType="end"/>
            </w:r>
          </w:p>
        </w:tc>
      </w:tr>
    </w:tbl>
    <w:p w14:paraId="043FF048" w14:textId="77777777" w:rsidR="00D67D89" w:rsidRPr="000107DB" w:rsidRDefault="00D67D89" w:rsidP="00557AF3">
      <w:pPr>
        <w:tabs>
          <w:tab w:val="left" w:pos="426"/>
          <w:tab w:val="left" w:pos="3261"/>
        </w:tabs>
        <w:ind w:left="2835" w:hanging="2835"/>
        <w:jc w:val="left"/>
      </w:pPr>
    </w:p>
    <w:p w14:paraId="5761B01B" w14:textId="77777777" w:rsidR="00557AF3" w:rsidRPr="000107DB" w:rsidRDefault="00557AF3" w:rsidP="00557AF3">
      <w:pPr>
        <w:pStyle w:val="berschrift1"/>
      </w:pPr>
      <w:r w:rsidRPr="000107DB">
        <w:t>Art der geprüften Produkte</w:t>
      </w:r>
    </w:p>
    <w:p w14:paraId="59ADE8AE" w14:textId="77777777" w:rsidR="00557AF3" w:rsidRPr="000107DB" w:rsidRDefault="00557AF3" w:rsidP="00557AF3">
      <w:pPr>
        <w:pStyle w:val="berschrift2"/>
      </w:pPr>
      <w:r w:rsidRPr="000107DB">
        <w:t>Nach Probematerial</w:t>
      </w:r>
    </w:p>
    <w:p w14:paraId="7FC43220" w14:textId="373BE397" w:rsidR="00557AF3" w:rsidRPr="000107DB" w:rsidRDefault="00557AF3" w:rsidP="00557AF3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0107D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4"/>
      <w:r w:rsidRPr="000107DB">
        <w:tab/>
        <w:t>Fertigarzneimittel</w:t>
      </w:r>
      <w:r w:rsidRPr="000107DB">
        <w:br/>
      </w:r>
      <w:r w:rsidRPr="000107D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Zwischenprodukte (Bulk)</w:t>
      </w:r>
      <w:r w:rsidRPr="000107DB">
        <w:br/>
      </w:r>
      <w:r w:rsidRPr="000107DB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5"/>
      <w:r w:rsidRPr="000107DB">
        <w:tab/>
        <w:t>Wirkstoffe/Vorstufen</w:t>
      </w:r>
      <w:r w:rsidRPr="000107DB">
        <w:br/>
      </w:r>
      <w:r w:rsidR="00775EEA" w:rsidRPr="000107DB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775EEA" w:rsidRPr="000107DB">
        <w:instrText xml:space="preserve"> FORMCHECKBOX </w:instrText>
      </w:r>
      <w:r w:rsidR="004F2871">
        <w:fldChar w:fldCharType="separate"/>
      </w:r>
      <w:r w:rsidR="00775EEA" w:rsidRPr="000107DB">
        <w:fldChar w:fldCharType="end"/>
      </w:r>
      <w:r w:rsidR="00775EEA" w:rsidRPr="000107DB">
        <w:tab/>
        <w:t>Packmaterialien</w:t>
      </w:r>
      <w:r w:rsidRPr="000107DB">
        <w:br/>
      </w:r>
      <w:r w:rsidRPr="000107DB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6"/>
      <w:r w:rsidRPr="000107DB">
        <w:tab/>
        <w:t>Lebensmittel</w:t>
      </w:r>
      <w:r w:rsidR="00AF7D7D" w:rsidRPr="000107DB">
        <w:t>/Nahrungsergänzungsmittel</w:t>
      </w:r>
      <w:r w:rsidR="00775EEA" w:rsidRPr="000107DB">
        <w:t>/Kosmetika</w:t>
      </w:r>
      <w:r w:rsidRPr="000107DB">
        <w:br/>
      </w:r>
      <w:r w:rsidR="00C823A9" w:rsidRPr="000107DB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C823A9" w:rsidRPr="000107DB">
        <w:instrText xml:space="preserve"> FORMCHECKBOX </w:instrText>
      </w:r>
      <w:r w:rsidR="004F2871">
        <w:fldChar w:fldCharType="separate"/>
      </w:r>
      <w:r w:rsidR="00C823A9" w:rsidRPr="000107DB">
        <w:fldChar w:fldCharType="end"/>
      </w:r>
      <w:r w:rsidR="00C823A9" w:rsidRPr="000107DB">
        <w:tab/>
        <w:t>Wasser</w:t>
      </w:r>
      <w:r w:rsidR="00C823A9" w:rsidRPr="000107DB">
        <w:br/>
      </w:r>
      <w:r w:rsidR="00C823A9" w:rsidRPr="000107DB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C823A9" w:rsidRPr="000107DB">
        <w:instrText xml:space="preserve"> FORMCHECKBOX </w:instrText>
      </w:r>
      <w:r w:rsidR="004F2871">
        <w:fldChar w:fldCharType="separate"/>
      </w:r>
      <w:r w:rsidR="00C823A9" w:rsidRPr="000107DB">
        <w:fldChar w:fldCharType="end"/>
      </w:r>
      <w:r w:rsidR="00C823A9" w:rsidRPr="000107DB">
        <w:tab/>
        <w:t xml:space="preserve">Prozessmedien (z.B. Prozessluft) </w:t>
      </w:r>
      <w:r w:rsidR="00C823A9" w:rsidRPr="000107DB">
        <w:br/>
      </w:r>
      <w:r w:rsidRPr="000107DB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bookmarkEnd w:id="17"/>
      <w:r w:rsidRPr="000107DB">
        <w:tab/>
        <w:t xml:space="preserve">andere / </w:t>
      </w:r>
      <w:r w:rsidR="007C737A" w:rsidRPr="000107DB">
        <w:t>Kommentar</w:t>
      </w:r>
      <w:r w:rsidR="007C737A" w:rsidRPr="000107DB">
        <w:rPr>
          <w:w w:val="50"/>
        </w:rPr>
        <w:t>:</w:t>
      </w:r>
      <w:r w:rsidRPr="000107DB">
        <w:t xml:space="preserve"> </w:t>
      </w:r>
      <w:r w:rsidRPr="000107DB"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bookmarkEnd w:id="18"/>
    </w:p>
    <w:p w14:paraId="24C3EA71" w14:textId="77777777" w:rsidR="00557AF3" w:rsidRPr="000107DB" w:rsidRDefault="00557AF3" w:rsidP="00557AF3">
      <w:pPr>
        <w:pStyle w:val="berschrift2"/>
      </w:pPr>
      <w:r w:rsidRPr="000107DB">
        <w:t>Nach Prüfungsart</w:t>
      </w:r>
    </w:p>
    <w:p w14:paraId="0B05AB6C" w14:textId="0033B0C4" w:rsidR="00557AF3" w:rsidRPr="000107DB" w:rsidRDefault="00557AF3" w:rsidP="00557AF3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chemisch/physikalisch</w:t>
      </w:r>
      <w:r w:rsidRPr="000107DB">
        <w:br/>
      </w:r>
      <w:r w:rsidR="00C823A9"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="00C823A9" w:rsidRPr="000107DB">
        <w:instrText xml:space="preserve"> FORMCHECKBOX </w:instrText>
      </w:r>
      <w:r w:rsidR="004F2871">
        <w:fldChar w:fldCharType="separate"/>
      </w:r>
      <w:r w:rsidR="00C823A9" w:rsidRPr="000107DB">
        <w:fldChar w:fldCharType="end"/>
      </w:r>
      <w:r w:rsidR="00C823A9" w:rsidRPr="000107DB">
        <w:tab/>
        <w:t xml:space="preserve">mikrobiologisch mit Sterilitätsprüfung                                                   </w:t>
      </w:r>
      <w:r w:rsidR="00C823A9" w:rsidRPr="000107DB">
        <w:tab/>
      </w:r>
      <w:r w:rsidR="00C823A9" w:rsidRPr="000107DB">
        <w:tab/>
      </w:r>
      <w:r w:rsidR="00C823A9" w:rsidRPr="000107DB">
        <w:tab/>
      </w:r>
      <w:r w:rsidR="00C823A9" w:rsidRPr="000107DB">
        <w:tab/>
        <w:t xml:space="preserve">           </w:t>
      </w:r>
      <w:r w:rsidR="00C823A9"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="00C823A9" w:rsidRPr="000107DB">
        <w:instrText xml:space="preserve"> FORMCHECKBOX </w:instrText>
      </w:r>
      <w:r w:rsidR="004F2871">
        <w:fldChar w:fldCharType="separate"/>
      </w:r>
      <w:r w:rsidR="00C823A9" w:rsidRPr="000107DB">
        <w:fldChar w:fldCharType="end"/>
      </w:r>
      <w:r w:rsidR="00C823A9" w:rsidRPr="000107DB">
        <w:tab/>
        <w:t>mikrobiologisch ohne Sterilitätsprüfung</w:t>
      </w:r>
      <w:r w:rsidRPr="000107DB">
        <w:br/>
      </w:r>
      <w:r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</w:r>
      <w:r w:rsidR="00C823A9" w:rsidRPr="000107DB">
        <w:t>biologisch</w:t>
      </w:r>
      <w:r w:rsidRPr="000107DB">
        <w:br/>
      </w:r>
      <w:r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hämatologisch/serologisch</w:t>
      </w:r>
      <w:r w:rsidRPr="000107DB">
        <w:br/>
      </w:r>
      <w:r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Pyrogenizitätsprüfungen/Endotoxine</w:t>
      </w:r>
      <w:r w:rsidRPr="000107DB">
        <w:br/>
      </w:r>
      <w:r w:rsidRPr="000107DB"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</w:r>
      <w:r w:rsidR="00DB5E9D" w:rsidRPr="000107DB">
        <w:t>Neue Prüfarten seit letzter Inspektion</w:t>
      </w:r>
      <w:r w:rsidR="007C737A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t> </w:t>
      </w:r>
      <w:r w:rsidRPr="000107DB">
        <w:t> </w:t>
      </w:r>
      <w:r w:rsidRPr="000107DB">
        <w:t> </w:t>
      </w:r>
      <w:r w:rsidRPr="000107DB">
        <w:t> </w:t>
      </w:r>
      <w:r w:rsidRPr="000107DB">
        <w:t> </w:t>
      </w:r>
      <w:r w:rsidRPr="000107DB">
        <w:fldChar w:fldCharType="end"/>
      </w:r>
    </w:p>
    <w:p w14:paraId="738E14D0" w14:textId="77777777" w:rsidR="00557AF3" w:rsidRPr="000107DB" w:rsidRDefault="00557AF3" w:rsidP="00557AF3">
      <w:pPr>
        <w:pStyle w:val="berschrift1"/>
      </w:pPr>
      <w:r w:rsidRPr="000107DB">
        <w:t>Personal im bewilligungspflichtigen Bereich</w:t>
      </w:r>
    </w:p>
    <w:p w14:paraId="2CC173D0" w14:textId="6B6EFAA7" w:rsidR="00557AF3" w:rsidRPr="000107DB" w:rsidRDefault="00557AF3" w:rsidP="00557AF3">
      <w:pPr>
        <w:tabs>
          <w:tab w:val="left" w:pos="1418"/>
          <w:tab w:val="left" w:pos="1985"/>
        </w:tabs>
      </w:pPr>
      <w:r w:rsidRPr="000107DB">
        <w:t xml:space="preserve">Fachtechnisch verantwortliche </w:t>
      </w:r>
      <w:r w:rsidR="007C737A" w:rsidRPr="000107DB">
        <w:t>Person</w:t>
      </w:r>
      <w:r w:rsidR="007C737A" w:rsidRPr="000107DB">
        <w:rPr>
          <w:w w:val="50"/>
        </w:rPr>
        <w:t>:</w:t>
      </w:r>
    </w:p>
    <w:p w14:paraId="1484BCF8" w14:textId="4DB232E2" w:rsidR="00557AF3" w:rsidRPr="000107DB" w:rsidRDefault="007C737A" w:rsidP="008F5C2E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  <w:jc w:val="left"/>
      </w:pPr>
      <w:r w:rsidRPr="000107DB">
        <w:t>Name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fldChar w:fldCharType="begin">
          <w:ffData>
            <w:name w:val="Text54"/>
            <w:enabled/>
            <w:calcOnExit w:val="0"/>
            <w:textInput/>
          </w:ffData>
        </w:fldChar>
      </w:r>
      <w:r w:rsidR="00557AF3" w:rsidRPr="000107DB">
        <w:instrText xml:space="preserve"> FORMTEXT </w:instrText>
      </w:r>
      <w:r w:rsidR="00557AF3" w:rsidRPr="000107DB">
        <w:fldChar w:fldCharType="separate"/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fldChar w:fldCharType="end"/>
      </w:r>
      <w:r w:rsidR="00557AF3" w:rsidRPr="000107DB">
        <w:br/>
      </w:r>
      <w:r w:rsidRPr="000107DB">
        <w:t>Vorname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fldChar w:fldCharType="begin">
          <w:ffData>
            <w:name w:val="Text54"/>
            <w:enabled/>
            <w:calcOnExit w:val="0"/>
            <w:textInput/>
          </w:ffData>
        </w:fldChar>
      </w:r>
      <w:r w:rsidR="00557AF3" w:rsidRPr="000107DB">
        <w:instrText xml:space="preserve"> FORMTEXT </w:instrText>
      </w:r>
      <w:r w:rsidR="00557AF3" w:rsidRPr="000107DB">
        <w:fldChar w:fldCharType="separate"/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fldChar w:fldCharType="end"/>
      </w:r>
      <w:r w:rsidR="00557AF3" w:rsidRPr="000107DB">
        <w:br/>
      </w:r>
      <w:r w:rsidRPr="000107DB">
        <w:t>Anstellungsart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tab/>
      </w:r>
      <w:r w:rsidR="00557AF3" w:rsidRPr="000107DB"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557AF3" w:rsidRPr="000107DB">
        <w:instrText xml:space="preserve"> FORMCHECKBOX </w:instrText>
      </w:r>
      <w:r w:rsidR="004F2871">
        <w:fldChar w:fldCharType="separate"/>
      </w:r>
      <w:r w:rsidR="00557AF3" w:rsidRPr="000107DB">
        <w:fldChar w:fldCharType="end"/>
      </w:r>
      <w:r w:rsidR="00557AF3" w:rsidRPr="000107DB">
        <w:tab/>
        <w:t>zu 100</w:t>
      </w:r>
      <w:r w:rsidR="00557AF3" w:rsidRPr="000107DB">
        <w:rPr>
          <w:w w:val="50"/>
        </w:rPr>
        <w:t> </w:t>
      </w:r>
      <w:r w:rsidR="00557AF3" w:rsidRPr="000107DB">
        <w:t>%</w:t>
      </w:r>
      <w:r w:rsidR="00557AF3" w:rsidRPr="000107DB">
        <w:tab/>
      </w:r>
      <w:r w:rsidR="00557AF3" w:rsidRPr="000107DB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557AF3" w:rsidRPr="000107DB">
        <w:instrText xml:space="preserve"> FORMCHECKBOX </w:instrText>
      </w:r>
      <w:r w:rsidR="004F2871">
        <w:fldChar w:fldCharType="separate"/>
      </w:r>
      <w:r w:rsidR="00557AF3" w:rsidRPr="000107DB">
        <w:fldChar w:fldCharType="end"/>
      </w:r>
      <w:r w:rsidR="00557AF3" w:rsidRPr="000107DB">
        <w:tab/>
        <w:t>im Teilzeitverhältnis</w:t>
      </w:r>
      <w:r w:rsidR="008F5C2E" w:rsidRPr="000107DB">
        <w:t xml:space="preserve"> (</w:t>
      </w:r>
      <w:r w:rsidR="008F5C2E" w:rsidRPr="000107DB">
        <w:fldChar w:fldCharType="begin">
          <w:ffData>
            <w:name w:val="Text54"/>
            <w:enabled/>
            <w:calcOnExit w:val="0"/>
            <w:textInput/>
          </w:ffData>
        </w:fldChar>
      </w:r>
      <w:r w:rsidR="008F5C2E" w:rsidRPr="000107DB">
        <w:instrText xml:space="preserve"> FORMTEXT </w:instrText>
      </w:r>
      <w:r w:rsidR="008F5C2E" w:rsidRPr="000107DB">
        <w:fldChar w:fldCharType="separate"/>
      </w:r>
      <w:r w:rsidR="008F5C2E" w:rsidRPr="000107DB">
        <w:rPr>
          <w:noProof/>
        </w:rPr>
        <w:t> </w:t>
      </w:r>
      <w:r w:rsidR="008F5C2E" w:rsidRPr="000107DB">
        <w:rPr>
          <w:noProof/>
        </w:rPr>
        <w:t> </w:t>
      </w:r>
      <w:r w:rsidR="008F5C2E" w:rsidRPr="000107DB">
        <w:rPr>
          <w:noProof/>
        </w:rPr>
        <w:t> </w:t>
      </w:r>
      <w:r w:rsidR="008F5C2E" w:rsidRPr="000107DB">
        <w:rPr>
          <w:noProof/>
        </w:rPr>
        <w:t> </w:t>
      </w:r>
      <w:r w:rsidR="008F5C2E" w:rsidRPr="000107DB">
        <w:rPr>
          <w:noProof/>
        </w:rPr>
        <w:t> </w:t>
      </w:r>
      <w:r w:rsidR="008F5C2E" w:rsidRPr="000107DB">
        <w:fldChar w:fldCharType="end"/>
      </w:r>
      <w:r w:rsidR="008F5C2E" w:rsidRPr="000107DB">
        <w:t> %)</w:t>
      </w:r>
      <w:r w:rsidR="008F5C2E" w:rsidRPr="000107DB">
        <w:br/>
      </w:r>
      <w:r w:rsidR="008F5C2E" w:rsidRPr="000107DB">
        <w:tab/>
      </w:r>
      <w:r w:rsidR="00557AF3" w:rsidRPr="000107DB">
        <w:tab/>
      </w:r>
      <w:r w:rsidR="00557AF3" w:rsidRPr="000107DB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557AF3" w:rsidRPr="000107DB">
        <w:instrText xml:space="preserve"> FORMCHECKBOX </w:instrText>
      </w:r>
      <w:r w:rsidR="004F2871">
        <w:fldChar w:fldCharType="separate"/>
      </w:r>
      <w:r w:rsidR="00557AF3" w:rsidRPr="000107DB">
        <w:fldChar w:fldCharType="end"/>
      </w:r>
      <w:r w:rsidR="00557AF3" w:rsidRPr="000107DB">
        <w:tab/>
        <w:t>aussenstehend</w:t>
      </w:r>
    </w:p>
    <w:p w14:paraId="435237BB" w14:textId="679F547F" w:rsidR="00557AF3" w:rsidRPr="000107DB" w:rsidRDefault="00557AF3" w:rsidP="00557AF3">
      <w:pPr>
        <w:tabs>
          <w:tab w:val="left" w:pos="1418"/>
          <w:tab w:val="left" w:pos="1985"/>
        </w:tabs>
      </w:pPr>
      <w:r w:rsidRPr="000107DB">
        <w:lastRenderedPageBreak/>
        <w:t xml:space="preserve">Stellvertretende </w:t>
      </w:r>
      <w:r w:rsidR="000107DB" w:rsidRPr="000107DB">
        <w:t>fachtechnisch</w:t>
      </w:r>
      <w:r w:rsidRPr="000107DB">
        <w:t xml:space="preserve"> verantwortliche </w:t>
      </w:r>
      <w:r w:rsidR="007C737A" w:rsidRPr="000107DB">
        <w:t>Person</w:t>
      </w:r>
      <w:r w:rsidR="007C737A" w:rsidRPr="000107DB">
        <w:rPr>
          <w:w w:val="50"/>
        </w:rPr>
        <w:t>:</w:t>
      </w:r>
    </w:p>
    <w:p w14:paraId="4430DF45" w14:textId="35EAD472" w:rsidR="00557AF3" w:rsidRPr="000107DB" w:rsidRDefault="007C737A" w:rsidP="00557AF3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</w:pPr>
      <w:r w:rsidRPr="000107DB">
        <w:t>Name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fldChar w:fldCharType="begin">
          <w:ffData>
            <w:name w:val="Text54"/>
            <w:enabled/>
            <w:calcOnExit w:val="0"/>
            <w:textInput/>
          </w:ffData>
        </w:fldChar>
      </w:r>
      <w:r w:rsidR="00557AF3" w:rsidRPr="000107DB">
        <w:instrText xml:space="preserve"> FORMTEXT </w:instrText>
      </w:r>
      <w:r w:rsidR="00557AF3" w:rsidRPr="000107DB">
        <w:fldChar w:fldCharType="separate"/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fldChar w:fldCharType="end"/>
      </w:r>
      <w:r w:rsidR="00557AF3" w:rsidRPr="000107DB">
        <w:br/>
      </w:r>
      <w:r w:rsidRPr="000107DB">
        <w:t>Vorname</w:t>
      </w:r>
      <w:r w:rsidRPr="000107DB">
        <w:rPr>
          <w:w w:val="50"/>
        </w:rPr>
        <w:t>:</w:t>
      </w:r>
      <w:r w:rsidR="00557AF3" w:rsidRPr="000107DB">
        <w:tab/>
      </w:r>
      <w:r w:rsidR="00557AF3" w:rsidRPr="000107DB">
        <w:fldChar w:fldCharType="begin">
          <w:ffData>
            <w:name w:val="Text54"/>
            <w:enabled/>
            <w:calcOnExit w:val="0"/>
            <w:textInput/>
          </w:ffData>
        </w:fldChar>
      </w:r>
      <w:r w:rsidR="00557AF3" w:rsidRPr="000107DB">
        <w:instrText xml:space="preserve"> FORMTEXT </w:instrText>
      </w:r>
      <w:r w:rsidR="00557AF3" w:rsidRPr="000107DB">
        <w:fldChar w:fldCharType="separate"/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rPr>
          <w:noProof/>
        </w:rPr>
        <w:t> </w:t>
      </w:r>
      <w:r w:rsidR="00557AF3" w:rsidRPr="000107DB">
        <w:fldChar w:fldCharType="end"/>
      </w:r>
    </w:p>
    <w:p w14:paraId="21F227D8" w14:textId="20820AD7" w:rsidR="00557AF3" w:rsidRPr="000107DB" w:rsidRDefault="00557AF3" w:rsidP="00557AF3">
      <w:r w:rsidRPr="000107DB">
        <w:t>Anzahl Mitarbeiter in der Qualitätssicherung (</w:t>
      </w:r>
      <w:r w:rsidR="005D091F" w:rsidRPr="000107DB">
        <w:t>GxP</w:t>
      </w:r>
      <w:r w:rsidR="007C737A" w:rsidRPr="000107DB">
        <w:t>)</w:t>
      </w:r>
      <w:r w:rsidR="007C737A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bookmarkEnd w:id="19"/>
    </w:p>
    <w:p w14:paraId="0C126843" w14:textId="327C6892" w:rsidR="000C4690" w:rsidRPr="000107DB" w:rsidRDefault="000C4690" w:rsidP="00557AF3">
      <w:r w:rsidRPr="000107DB">
        <w:t xml:space="preserve">Anzahl Mitarbeiter </w:t>
      </w:r>
      <w:r w:rsidR="007C737A" w:rsidRPr="000107DB">
        <w:t>insgesamt</w:t>
      </w:r>
      <w:r w:rsidR="007C737A" w:rsidRPr="000107DB">
        <w:rPr>
          <w:w w:val="50"/>
        </w:rPr>
        <w:t>:</w:t>
      </w:r>
      <w:r w:rsidRPr="000107DB">
        <w:tab/>
      </w:r>
      <w:r w:rsidRPr="000107DB">
        <w:tab/>
      </w:r>
      <w:r w:rsidRPr="000107DB">
        <w:tab/>
      </w:r>
      <w:r w:rsidRPr="000107DB">
        <w:tab/>
      </w:r>
      <w:r w:rsidRPr="000107DB">
        <w:fldChar w:fldCharType="begin">
          <w:ffData>
            <w:name w:val="Text55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p w14:paraId="61EF51C6" w14:textId="77777777" w:rsidR="00557AF3" w:rsidRPr="000107DB" w:rsidRDefault="00557AF3" w:rsidP="00557AF3">
      <w:pPr>
        <w:pStyle w:val="berschrift1"/>
      </w:pPr>
      <w:r w:rsidRPr="000107DB">
        <w:t>Änderungen</w:t>
      </w:r>
    </w:p>
    <w:p w14:paraId="3520FDA2" w14:textId="03FFD961" w:rsidR="00557AF3" w:rsidRPr="000107DB" w:rsidRDefault="00C823A9" w:rsidP="00557AF3">
      <w:pPr>
        <w:rPr>
          <w:w w:val="50"/>
        </w:rPr>
      </w:pPr>
      <w:bookmarkStart w:id="20" w:name="_Hlk121122755"/>
      <w:r w:rsidRPr="000107DB">
        <w:t>Geplante wesentliche Änderungen</w:t>
      </w:r>
      <w:r w:rsidR="006F1E20" w:rsidRPr="000107DB">
        <w:t xml:space="preserve"> nach der Inspektion</w:t>
      </w:r>
    </w:p>
    <w:p w14:paraId="4DAF0E7C" w14:textId="77777777" w:rsidR="00557AF3" w:rsidRPr="000107DB" w:rsidRDefault="00557AF3" w:rsidP="00557AF3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0107DB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Personal im GMP-Bereich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p w14:paraId="4FCB94B2" w14:textId="77777777" w:rsidR="00557AF3" w:rsidRPr="000107DB" w:rsidRDefault="00557AF3" w:rsidP="00557AF3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0107DB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Räumlichkeiten und Anlagen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p w14:paraId="50144ED9" w14:textId="77777777" w:rsidR="00557AF3" w:rsidRPr="000107DB" w:rsidRDefault="00557AF3" w:rsidP="00557AF3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0107DB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Produkte und Prozesse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p w14:paraId="3621C109" w14:textId="77777777" w:rsidR="00557AF3" w:rsidRPr="000107DB" w:rsidRDefault="00557AF3" w:rsidP="00557AF3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0107DB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  <w:t>Neue Tätigkeiten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p w14:paraId="47F746D1" w14:textId="1643AD0B" w:rsidR="00557AF3" w:rsidRPr="000107DB" w:rsidRDefault="00557AF3" w:rsidP="00557AF3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0107DB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0107DB">
        <w:instrText xml:space="preserve"> FORMCHECKBOX </w:instrText>
      </w:r>
      <w:r w:rsidR="004F2871">
        <w:fldChar w:fldCharType="separate"/>
      </w:r>
      <w:r w:rsidRPr="000107DB">
        <w:fldChar w:fldCharType="end"/>
      </w:r>
      <w:r w:rsidRPr="000107DB">
        <w:tab/>
      </w:r>
      <w:r w:rsidR="007C737A" w:rsidRPr="000107DB">
        <w:t>Andere</w:t>
      </w:r>
      <w:r w:rsidR="007C737A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56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</w:p>
    <w:bookmarkEnd w:id="20"/>
    <w:p w14:paraId="36237072" w14:textId="40965CBB" w:rsidR="000C49E6" w:rsidRPr="000107DB" w:rsidRDefault="00557AF3" w:rsidP="007C737A">
      <w:pPr>
        <w:pStyle w:val="berschrift1"/>
        <w:rPr>
          <w:u w:val="single"/>
        </w:rPr>
      </w:pPr>
      <w:r w:rsidRPr="000107DB">
        <w:t>Unterlagen für die Inspektion</w:t>
      </w:r>
    </w:p>
    <w:p w14:paraId="33F4724F" w14:textId="472758F8" w:rsidR="007D216F" w:rsidRPr="000107DB" w:rsidRDefault="007D216F" w:rsidP="007D216F">
      <w:pPr>
        <w:rPr>
          <w:w w:val="50"/>
        </w:rPr>
      </w:pPr>
      <w:bookmarkStart w:id="21" w:name="_Hlk113346056"/>
      <w:r w:rsidRPr="000107DB">
        <w:t>Für die anstehende Inspektion bitten wir Sie unter anderem folgende Unterlagen (falls zutreffend) bereitzuhalten und diese, falls angefordert, dem Inspektor vor der Inspektion zuzustellen</w:t>
      </w:r>
      <w:r w:rsidRPr="000107DB">
        <w:rPr>
          <w:w w:val="50"/>
        </w:rPr>
        <w:t>:</w:t>
      </w:r>
    </w:p>
    <w:bookmarkEnd w:id="21"/>
    <w:p w14:paraId="23772E27" w14:textId="556FFBC6" w:rsidR="0000016C" w:rsidRPr="000107DB" w:rsidRDefault="005B2EBB" w:rsidP="006E5F79">
      <w:pPr>
        <w:pStyle w:val="AufzaehlungEbene1"/>
        <w:ind w:left="426"/>
      </w:pPr>
      <w:r w:rsidRPr="000107DB">
        <w:t xml:space="preserve">Aktuelles Site Master File (SMF) </w:t>
      </w:r>
      <w:r w:rsidR="003847C8" w:rsidRPr="000107DB">
        <w:t xml:space="preserve">inkl. Anhänge </w:t>
      </w:r>
      <w:r w:rsidRPr="000107DB">
        <w:t>– falls vorhanden</w:t>
      </w:r>
    </w:p>
    <w:p w14:paraId="7C281D80" w14:textId="0A03DBBA" w:rsidR="006E5F79" w:rsidRPr="000107DB" w:rsidRDefault="006E5F79" w:rsidP="006E5F79">
      <w:pPr>
        <w:pStyle w:val="AufzaehlungEbene1"/>
        <w:ind w:left="426"/>
      </w:pPr>
      <w:r w:rsidRPr="000107DB">
        <w:t>Management Review – falls vorhanden</w:t>
      </w:r>
    </w:p>
    <w:p w14:paraId="3EE41B27" w14:textId="2B4AFADB" w:rsidR="00A65584" w:rsidRPr="000107DB" w:rsidRDefault="00A65584" w:rsidP="006E5F79">
      <w:pPr>
        <w:pStyle w:val="AufzaehlungEbene1"/>
        <w:ind w:left="426"/>
      </w:pPr>
      <w:r w:rsidRPr="000107DB">
        <w:t>Liste der gültigen Arbeitsanweisungen (SOPs)</w:t>
      </w:r>
    </w:p>
    <w:p w14:paraId="67B868A6" w14:textId="6DB1C6FE" w:rsidR="000826F9" w:rsidRPr="000107DB" w:rsidRDefault="00EA79EB" w:rsidP="006E5F79">
      <w:pPr>
        <w:pStyle w:val="AufzaehlungEbene1"/>
        <w:ind w:left="426"/>
      </w:pPr>
      <w:r w:rsidRPr="000107DB">
        <w:t>Liste der G</w:t>
      </w:r>
      <w:r w:rsidR="003E2191" w:rsidRPr="000107DB">
        <w:t>x</w:t>
      </w:r>
      <w:r w:rsidRPr="000107DB">
        <w:t>P-relevanten computergestützten Systeme</w:t>
      </w:r>
    </w:p>
    <w:p w14:paraId="0A8CCC64" w14:textId="085081F1" w:rsidR="00F84FC0" w:rsidRPr="000107DB" w:rsidRDefault="000826F9" w:rsidP="006E5F79">
      <w:pPr>
        <w:pStyle w:val="AufzaehlungEbene1"/>
        <w:ind w:left="426"/>
      </w:pPr>
      <w:r w:rsidRPr="000107DB">
        <w:t xml:space="preserve">Liste der </w:t>
      </w:r>
      <w:r w:rsidR="006E5F79" w:rsidRPr="000107DB">
        <w:t xml:space="preserve">Änderungen, CAPAs, </w:t>
      </w:r>
      <w:r w:rsidRPr="000107DB">
        <w:t xml:space="preserve">Abweichungen </w:t>
      </w:r>
      <w:r w:rsidR="00F84FC0" w:rsidRPr="000107DB">
        <w:t xml:space="preserve">und </w:t>
      </w:r>
      <w:r w:rsidR="00E864EF" w:rsidRPr="000107DB">
        <w:t>OOS-Untersuchungen</w:t>
      </w:r>
      <w:r w:rsidR="00F84FC0" w:rsidRPr="000107DB">
        <w:t xml:space="preserve"> seit der letzten Inspektion</w:t>
      </w:r>
    </w:p>
    <w:p w14:paraId="7F219790" w14:textId="77777777" w:rsidR="007D216F" w:rsidRPr="000107DB" w:rsidRDefault="007D216F" w:rsidP="006E5F79">
      <w:pPr>
        <w:pStyle w:val="AufzaehlungEbene1"/>
        <w:ind w:left="426"/>
      </w:pPr>
      <w:r w:rsidRPr="000107DB">
        <w:t>Aktuelles Organigramm und Stellenbeschreibungen des Schlüsselpersonals</w:t>
      </w:r>
    </w:p>
    <w:p w14:paraId="507F06AA" w14:textId="77777777" w:rsidR="007D216F" w:rsidRPr="000107DB" w:rsidRDefault="007D216F" w:rsidP="006E5F79">
      <w:pPr>
        <w:pStyle w:val="AufzaehlungEbene1"/>
        <w:ind w:left="426"/>
      </w:pPr>
      <w:r w:rsidRPr="000107DB">
        <w:t>Liste der Kunden von GMP-Dienstleistungen</w:t>
      </w:r>
    </w:p>
    <w:p w14:paraId="342F8CFD" w14:textId="77777777" w:rsidR="007D216F" w:rsidRPr="000107DB" w:rsidRDefault="007D216F" w:rsidP="006E5F79">
      <w:pPr>
        <w:pStyle w:val="AufzaehlungEbene1"/>
        <w:ind w:left="426"/>
      </w:pPr>
      <w:r w:rsidRPr="000107DB">
        <w:t>Liste der im Lohnauftrag angebotenen GMP-Dienstleistungen</w:t>
      </w:r>
    </w:p>
    <w:p w14:paraId="3A49904C" w14:textId="7BB5B818" w:rsidR="00566BAE" w:rsidRPr="000107DB" w:rsidRDefault="00566BAE" w:rsidP="00D22AF5">
      <w:pPr>
        <w:pStyle w:val="berschrift1"/>
      </w:pPr>
      <w:r w:rsidRPr="000107DB">
        <w:t>Autorisierung</w:t>
      </w:r>
    </w:p>
    <w:p w14:paraId="33318176" w14:textId="48781855" w:rsidR="00566BAE" w:rsidRPr="000107DB" w:rsidRDefault="00566BAE" w:rsidP="00566BAE">
      <w:pPr>
        <w:tabs>
          <w:tab w:val="left" w:pos="1560"/>
          <w:tab w:val="left" w:pos="3828"/>
        </w:tabs>
      </w:pPr>
      <w:r w:rsidRPr="000107DB">
        <w:t xml:space="preserve">Ort, </w:t>
      </w:r>
      <w:r w:rsidR="007C737A" w:rsidRPr="000107DB">
        <w:t>Datum</w:t>
      </w:r>
      <w:r w:rsidR="007C737A" w:rsidRPr="000107DB">
        <w:rPr>
          <w:w w:val="50"/>
        </w:rPr>
        <w:t>:</w:t>
      </w:r>
      <w:r w:rsidRPr="000107DB">
        <w:tab/>
      </w:r>
      <w:r w:rsidRPr="000107DB">
        <w:fldChar w:fldCharType="begin">
          <w:ffData>
            <w:name w:val="Text57"/>
            <w:enabled/>
            <w:calcOnExit w:val="0"/>
            <w:textInput/>
          </w:ffData>
        </w:fldChar>
      </w:r>
      <w:r w:rsidRPr="000107DB">
        <w:instrText xml:space="preserve"> FORMTEXT </w:instrText>
      </w:r>
      <w:r w:rsidRPr="000107DB">
        <w:fldChar w:fldCharType="separate"/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rPr>
          <w:noProof/>
        </w:rPr>
        <w:t> </w:t>
      </w:r>
      <w:r w:rsidRPr="000107DB">
        <w:fldChar w:fldCharType="end"/>
      </w:r>
      <w:r w:rsidRPr="000107DB">
        <w:tab/>
        <w:t>Unterschrift</w:t>
      </w:r>
      <w:r w:rsidR="00887F3B" w:rsidRPr="000107DB">
        <w:rPr>
          <w:w w:val="50"/>
        </w:rPr>
        <w:t>:</w:t>
      </w:r>
    </w:p>
    <w:p w14:paraId="35203D19" w14:textId="77777777" w:rsidR="00566BAE" w:rsidRPr="000107DB" w:rsidRDefault="00566BAE" w:rsidP="007C737A">
      <w:pPr>
        <w:pStyle w:val="Aenderungshistorie"/>
      </w:pPr>
    </w:p>
    <w:sectPr w:rsidR="00566BAE" w:rsidRPr="000107DB" w:rsidSect="0040674D">
      <w:headerReference w:type="first" r:id="rId12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2A14" w14:textId="77777777" w:rsidR="000D37D0" w:rsidRDefault="000D37D0" w:rsidP="008678A2">
      <w:pPr>
        <w:spacing w:after="0" w:line="240" w:lineRule="auto"/>
      </w:pPr>
      <w:r>
        <w:separator/>
      </w:r>
    </w:p>
  </w:endnote>
  <w:endnote w:type="continuationSeparator" w:id="0">
    <w:p w14:paraId="1F4E872E" w14:textId="77777777" w:rsidR="000D37D0" w:rsidRDefault="000D37D0" w:rsidP="008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8CF6" w14:textId="77777777" w:rsidR="00557AF3" w:rsidRPr="00EB6700" w:rsidRDefault="00557AF3" w:rsidP="00FF5360">
    <w:pPr>
      <w:pStyle w:val="Fusszeile2"/>
      <w:rPr>
        <w:rFonts w:asciiTheme="minorHAnsi" w:hAnsiTheme="minorHAnsi" w:cstheme="minorHAnsi"/>
        <w:sz w:val="18"/>
        <w:szCs w:val="18"/>
      </w:rPr>
    </w:pPr>
  </w:p>
  <w:p w14:paraId="50229FB8" w14:textId="77777777" w:rsidR="00557AF3" w:rsidRPr="00EB6700" w:rsidRDefault="00557AF3" w:rsidP="003661F9">
    <w:pPr>
      <w:pStyle w:val="FusszeileAdresse"/>
      <w:rPr>
        <w:rFonts w:cstheme="minorHAnsi"/>
        <w:szCs w:val="18"/>
      </w:rPr>
    </w:pPr>
  </w:p>
  <w:p w14:paraId="5B56347A" w14:textId="71DDCF5F" w:rsidR="00557AF3" w:rsidRPr="00EB6700" w:rsidRDefault="00557AF3" w:rsidP="0079345D">
    <w:pPr>
      <w:tabs>
        <w:tab w:val="right" w:pos="9072"/>
      </w:tabs>
      <w:spacing w:after="0" w:line="240" w:lineRule="auto"/>
      <w:rPr>
        <w:rFonts w:eastAsia="Times New Roman" w:cstheme="minorHAnsi"/>
        <w:color w:val="000000"/>
        <w:sz w:val="18"/>
        <w:szCs w:val="18"/>
        <w:lang w:eastAsia="de-DE"/>
      </w:rPr>
    </w:pP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instrText xml:space="preserve"> REF QS_Code  \* MERGEFORMAT </w:instrTex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BE3134" w:rsidRPr="00BE3134">
      <w:rPr>
        <w:rFonts w:eastAsia="Times New Roman" w:cstheme="minorHAnsi"/>
        <w:color w:val="000000"/>
        <w:sz w:val="18"/>
        <w:szCs w:val="18"/>
        <w:lang w:eastAsia="de-DE"/>
      </w:rPr>
      <w:t>FOR 05-10.04</w: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end"/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tab/>
      <w:t xml:space="preserve">Seite </w: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instrText xml:space="preserve"> PAGE  \* Arabic  \* MERGEFORMAT </w:instrTex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EC01A1">
      <w:rPr>
        <w:rFonts w:eastAsia="Times New Roman" w:cstheme="minorHAnsi"/>
        <w:noProof/>
        <w:color w:val="000000"/>
        <w:sz w:val="18"/>
        <w:szCs w:val="18"/>
        <w:lang w:eastAsia="de-DE"/>
      </w:rPr>
      <w:t>2</w: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end"/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t xml:space="preserve"> von </w: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instrText xml:space="preserve"> NUMPAGES  \* Arabic  \* MERGEFORMAT </w:instrText>
    </w:r>
    <w:r w:rsidRPr="00EB6700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EC01A1">
      <w:rPr>
        <w:rFonts w:eastAsia="Times New Roman" w:cstheme="minorHAnsi"/>
        <w:noProof/>
        <w:color w:val="000000"/>
        <w:sz w:val="18"/>
        <w:szCs w:val="18"/>
        <w:lang w:eastAsia="de-DE"/>
      </w:rPr>
      <w:t>3</w:t>
    </w:r>
    <w:r w:rsidRPr="00EB6700">
      <w:rPr>
        <w:rFonts w:eastAsia="Times New Roman" w:cstheme="minorHAnsi"/>
        <w:noProof/>
        <w:color w:val="000000"/>
        <w:sz w:val="18"/>
        <w:szCs w:val="18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5808" w14:textId="77777777" w:rsidR="00557AF3" w:rsidRDefault="00557AF3" w:rsidP="00365EB1">
    <w:pPr>
      <w:pStyle w:val="FusszeileAdresse"/>
    </w:pPr>
  </w:p>
  <w:p w14:paraId="1D16EA39" w14:textId="77777777" w:rsidR="00557AF3" w:rsidRPr="00454567" w:rsidRDefault="00557AF3" w:rsidP="00365EB1">
    <w:pPr>
      <w:pStyle w:val="FusszeileAdresse"/>
    </w:pPr>
  </w:p>
  <w:p w14:paraId="132452D8" w14:textId="77777777" w:rsidR="00557AF3" w:rsidRPr="00454567" w:rsidRDefault="00557AF3" w:rsidP="00365EB1">
    <w:pPr>
      <w:pStyle w:val="FusszeileAdresse"/>
    </w:pPr>
    <w:r w:rsidRPr="00454567">
      <w:t>Marktgasse 4</w:t>
    </w:r>
    <w:r w:rsidRPr="00454567">
      <w:tab/>
    </w:r>
    <w:r w:rsidR="00EB6700">
      <w:tab/>
    </w:r>
    <w:r w:rsidRPr="00454567">
      <w:tab/>
      <w:t>e-mail</w:t>
    </w:r>
    <w:r w:rsidRPr="00454567">
      <w:tab/>
      <w:t>office@rhinw.ch</w:t>
    </w:r>
  </w:p>
  <w:p w14:paraId="738ADC8B" w14:textId="77777777" w:rsidR="00557AF3" w:rsidRPr="00454567" w:rsidRDefault="00557AF3" w:rsidP="00365EB1">
    <w:pPr>
      <w:pStyle w:val="FusszeileAdresse"/>
    </w:pPr>
    <w:r w:rsidRPr="00454567">
      <w:t>CH-4051 Basel</w:t>
    </w:r>
    <w:r w:rsidRPr="00454567">
      <w:tab/>
    </w:r>
    <w:r w:rsidR="00EB6700" w:rsidRPr="00EB6700">
      <w:t>Tel</w:t>
    </w:r>
    <w:r w:rsidR="00EB6700" w:rsidRPr="00EB6700">
      <w:tab/>
      <w:t>+41 61 260 25 55</w:t>
    </w:r>
    <w:r w:rsidRPr="00454567">
      <w:tab/>
      <w:t>internet</w:t>
    </w:r>
    <w:r w:rsidRPr="00454567">
      <w:tab/>
      <w:t>www.rhinw.ch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2567" w14:textId="77777777" w:rsidR="000D37D0" w:rsidRDefault="000D37D0" w:rsidP="008678A2">
      <w:pPr>
        <w:spacing w:after="0" w:line="240" w:lineRule="auto"/>
      </w:pPr>
      <w:r>
        <w:separator/>
      </w:r>
    </w:p>
  </w:footnote>
  <w:footnote w:type="continuationSeparator" w:id="0">
    <w:p w14:paraId="40268C1A" w14:textId="77777777" w:rsidR="000D37D0" w:rsidRDefault="000D37D0" w:rsidP="008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15B3" w14:textId="77777777" w:rsidR="00557AF3" w:rsidRPr="00E01A47" w:rsidRDefault="00557AF3" w:rsidP="00D82955">
    <w:pPr>
      <w:pStyle w:val="RHILogo1Folgeseiten"/>
    </w:pPr>
    <w:r w:rsidRPr="00E01A47">
      <w:t>RHI</w:t>
    </w:r>
  </w:p>
  <w:p w14:paraId="71FE5F3F" w14:textId="77777777" w:rsidR="00557AF3" w:rsidRPr="00E01A47" w:rsidRDefault="00557AF3" w:rsidP="00D82955">
    <w:pPr>
      <w:pStyle w:val="RHILogo2textFolgeseiten"/>
    </w:pPr>
    <w:r w:rsidRPr="00E01A47">
      <w:t>Regionales Heilmittelinspektorat</w:t>
    </w:r>
    <w:r w:rsidRPr="00E01A47">
      <w:br/>
      <w:t>der Nordwestschweiz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A947" w14:textId="77777777" w:rsidR="00557AF3" w:rsidRPr="00594B00" w:rsidRDefault="00557AF3" w:rsidP="00D82955">
    <w:pPr>
      <w:pStyle w:val="RHILogo1"/>
    </w:pPr>
    <w:r w:rsidRPr="00594B00">
      <w:t>RHI</w:t>
    </w:r>
  </w:p>
  <w:p w14:paraId="486DEEFF" w14:textId="77777777" w:rsidR="00557AF3" w:rsidRPr="00D82955" w:rsidRDefault="00557AF3" w:rsidP="00D82955">
    <w:pPr>
      <w:pStyle w:val="RHILogo2text"/>
    </w:pPr>
    <w:r w:rsidRPr="00D82955">
      <w:t>Regionales Heilmittelinspektorat</w:t>
    </w:r>
    <w:r w:rsidRPr="00D82955">
      <w:br/>
      <w:t>der Nordwestschweiz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3728" w14:textId="77777777" w:rsidR="00D82955" w:rsidRPr="00594B00" w:rsidRDefault="00557AF3" w:rsidP="00D82955">
    <w:pPr>
      <w:pStyle w:val="RHILogo1Folgeseiten"/>
    </w:pPr>
    <w:r w:rsidRPr="00594B00">
      <w:t>RHI</w:t>
    </w:r>
  </w:p>
  <w:p w14:paraId="4E96D8B1" w14:textId="77777777" w:rsidR="00D82955" w:rsidRPr="00D82955" w:rsidRDefault="00557AF3" w:rsidP="00D82955">
    <w:pPr>
      <w:pStyle w:val="RHILogo2textFolgeseiten"/>
    </w:pPr>
    <w:r w:rsidRPr="00D82955">
      <w:t>Regionales Heilmittelinspektorat</w:t>
    </w:r>
    <w:r w:rsidRPr="00D82955">
      <w:br/>
      <w:t>der Nordwestschweiz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048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45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C9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8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DEB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AE8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2A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2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9C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0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A3497"/>
    <w:multiLevelType w:val="hybridMultilevel"/>
    <w:tmpl w:val="C276B302"/>
    <w:lvl w:ilvl="0" w:tplc="D95A07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30D7"/>
    <w:multiLevelType w:val="hybridMultilevel"/>
    <w:tmpl w:val="86BE8B58"/>
    <w:lvl w:ilvl="0" w:tplc="E9FC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975"/>
    <w:multiLevelType w:val="hybridMultilevel"/>
    <w:tmpl w:val="11B6B57E"/>
    <w:lvl w:ilvl="0" w:tplc="4576266A">
      <w:start w:val="1"/>
      <w:numFmt w:val="bullet"/>
      <w:pStyle w:val="Aufzae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50D7"/>
    <w:multiLevelType w:val="hybridMultilevel"/>
    <w:tmpl w:val="1152D3F6"/>
    <w:lvl w:ilvl="0" w:tplc="06B6E922">
      <w:start w:val="1"/>
      <w:numFmt w:val="bullet"/>
      <w:pStyle w:val="AufzaehlungEbene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5891F1A"/>
    <w:multiLevelType w:val="hybridMultilevel"/>
    <w:tmpl w:val="6E122CE8"/>
    <w:lvl w:ilvl="0" w:tplc="250800EC">
      <w:start w:val="1"/>
      <w:numFmt w:val="bullet"/>
      <w:pStyle w:val="AufzaehlungEbene3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BCD14A6"/>
    <w:multiLevelType w:val="multilevel"/>
    <w:tmpl w:val="7D06CFC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7D38F8"/>
    <w:multiLevelType w:val="hybridMultilevel"/>
    <w:tmpl w:val="B2A0581E"/>
    <w:lvl w:ilvl="0" w:tplc="41363AE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2804">
    <w:abstractNumId w:val="9"/>
  </w:num>
  <w:num w:numId="2" w16cid:durableId="1265266477">
    <w:abstractNumId w:val="7"/>
  </w:num>
  <w:num w:numId="3" w16cid:durableId="371538144">
    <w:abstractNumId w:val="6"/>
  </w:num>
  <w:num w:numId="4" w16cid:durableId="124856826">
    <w:abstractNumId w:val="5"/>
  </w:num>
  <w:num w:numId="5" w16cid:durableId="1112743437">
    <w:abstractNumId w:val="4"/>
  </w:num>
  <w:num w:numId="6" w16cid:durableId="1037660814">
    <w:abstractNumId w:val="8"/>
  </w:num>
  <w:num w:numId="7" w16cid:durableId="857230187">
    <w:abstractNumId w:val="3"/>
  </w:num>
  <w:num w:numId="8" w16cid:durableId="105660424">
    <w:abstractNumId w:val="2"/>
  </w:num>
  <w:num w:numId="9" w16cid:durableId="1505168130">
    <w:abstractNumId w:val="1"/>
  </w:num>
  <w:num w:numId="10" w16cid:durableId="204830089">
    <w:abstractNumId w:val="0"/>
  </w:num>
  <w:num w:numId="11" w16cid:durableId="1371957304">
    <w:abstractNumId w:val="10"/>
  </w:num>
  <w:num w:numId="12" w16cid:durableId="1527711177">
    <w:abstractNumId w:val="15"/>
  </w:num>
  <w:num w:numId="13" w16cid:durableId="452789386">
    <w:abstractNumId w:val="12"/>
  </w:num>
  <w:num w:numId="14" w16cid:durableId="227572711">
    <w:abstractNumId w:val="13"/>
  </w:num>
  <w:num w:numId="15" w16cid:durableId="1390956843">
    <w:abstractNumId w:val="14"/>
  </w:num>
  <w:num w:numId="16" w16cid:durableId="1027944102">
    <w:abstractNumId w:val="15"/>
  </w:num>
  <w:num w:numId="17" w16cid:durableId="729308578">
    <w:abstractNumId w:val="16"/>
  </w:num>
  <w:num w:numId="18" w16cid:durableId="477769573">
    <w:abstractNumId w:val="11"/>
  </w:num>
  <w:num w:numId="19" w16cid:durableId="71004205">
    <w:abstractNumId w:val="12"/>
  </w:num>
  <w:num w:numId="20" w16cid:durableId="747577715">
    <w:abstractNumId w:val="12"/>
  </w:num>
  <w:num w:numId="21" w16cid:durableId="1378317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F3"/>
    <w:rsid w:val="0000016C"/>
    <w:rsid w:val="00002DE9"/>
    <w:rsid w:val="0000334D"/>
    <w:rsid w:val="000107DB"/>
    <w:rsid w:val="00016393"/>
    <w:rsid w:val="00024BD5"/>
    <w:rsid w:val="00026045"/>
    <w:rsid w:val="000464C3"/>
    <w:rsid w:val="00047E8A"/>
    <w:rsid w:val="00051FD0"/>
    <w:rsid w:val="00052D9B"/>
    <w:rsid w:val="00056D19"/>
    <w:rsid w:val="00062796"/>
    <w:rsid w:val="00064548"/>
    <w:rsid w:val="00074FE0"/>
    <w:rsid w:val="00080345"/>
    <w:rsid w:val="000826F9"/>
    <w:rsid w:val="00083D24"/>
    <w:rsid w:val="00091893"/>
    <w:rsid w:val="00097D16"/>
    <w:rsid w:val="000B0F7D"/>
    <w:rsid w:val="000B3555"/>
    <w:rsid w:val="000C1F5D"/>
    <w:rsid w:val="000C4690"/>
    <w:rsid w:val="000C49E6"/>
    <w:rsid w:val="000D37D0"/>
    <w:rsid w:val="000D711A"/>
    <w:rsid w:val="000E4630"/>
    <w:rsid w:val="000F70B5"/>
    <w:rsid w:val="00124EEF"/>
    <w:rsid w:val="00140859"/>
    <w:rsid w:val="00154108"/>
    <w:rsid w:val="00162C21"/>
    <w:rsid w:val="00167701"/>
    <w:rsid w:val="001718E4"/>
    <w:rsid w:val="00172F73"/>
    <w:rsid w:val="00181904"/>
    <w:rsid w:val="001961D7"/>
    <w:rsid w:val="00196A68"/>
    <w:rsid w:val="00197F6B"/>
    <w:rsid w:val="001A327B"/>
    <w:rsid w:val="001B46F5"/>
    <w:rsid w:val="001C245F"/>
    <w:rsid w:val="001C449C"/>
    <w:rsid w:val="001C5D54"/>
    <w:rsid w:val="001D3967"/>
    <w:rsid w:val="001E552F"/>
    <w:rsid w:val="00204990"/>
    <w:rsid w:val="0020501A"/>
    <w:rsid w:val="00230873"/>
    <w:rsid w:val="0024002E"/>
    <w:rsid w:val="00246F8A"/>
    <w:rsid w:val="0025359D"/>
    <w:rsid w:val="00261A62"/>
    <w:rsid w:val="00265298"/>
    <w:rsid w:val="002656DA"/>
    <w:rsid w:val="00272AF6"/>
    <w:rsid w:val="002867D5"/>
    <w:rsid w:val="002874CD"/>
    <w:rsid w:val="00291744"/>
    <w:rsid w:val="002927DF"/>
    <w:rsid w:val="00296924"/>
    <w:rsid w:val="00296E70"/>
    <w:rsid w:val="002A61BC"/>
    <w:rsid w:val="002A778D"/>
    <w:rsid w:val="002B11FC"/>
    <w:rsid w:val="002B7FF5"/>
    <w:rsid w:val="002C0CF9"/>
    <w:rsid w:val="002C59E9"/>
    <w:rsid w:val="002D3A28"/>
    <w:rsid w:val="002D49F9"/>
    <w:rsid w:val="003006AA"/>
    <w:rsid w:val="003031ED"/>
    <w:rsid w:val="0030720E"/>
    <w:rsid w:val="00310089"/>
    <w:rsid w:val="003102F1"/>
    <w:rsid w:val="0031183C"/>
    <w:rsid w:val="0033135A"/>
    <w:rsid w:val="00336B49"/>
    <w:rsid w:val="003373E4"/>
    <w:rsid w:val="00340945"/>
    <w:rsid w:val="0034141D"/>
    <w:rsid w:val="003415C6"/>
    <w:rsid w:val="0034383D"/>
    <w:rsid w:val="0034554B"/>
    <w:rsid w:val="003474C9"/>
    <w:rsid w:val="0035357D"/>
    <w:rsid w:val="00360984"/>
    <w:rsid w:val="0036131A"/>
    <w:rsid w:val="00362B87"/>
    <w:rsid w:val="00365D6C"/>
    <w:rsid w:val="00365EB1"/>
    <w:rsid w:val="003661F9"/>
    <w:rsid w:val="00374258"/>
    <w:rsid w:val="0037456E"/>
    <w:rsid w:val="003847C8"/>
    <w:rsid w:val="0038772E"/>
    <w:rsid w:val="00390CEE"/>
    <w:rsid w:val="00396534"/>
    <w:rsid w:val="003A1235"/>
    <w:rsid w:val="003A1559"/>
    <w:rsid w:val="003A7219"/>
    <w:rsid w:val="003B36C7"/>
    <w:rsid w:val="003C0631"/>
    <w:rsid w:val="003C5009"/>
    <w:rsid w:val="003C7B57"/>
    <w:rsid w:val="003D489B"/>
    <w:rsid w:val="003D6D4B"/>
    <w:rsid w:val="003E20DA"/>
    <w:rsid w:val="003E2191"/>
    <w:rsid w:val="003E5CEC"/>
    <w:rsid w:val="003F15CD"/>
    <w:rsid w:val="003F5218"/>
    <w:rsid w:val="004017B8"/>
    <w:rsid w:val="0040266F"/>
    <w:rsid w:val="00405D26"/>
    <w:rsid w:val="00405EC1"/>
    <w:rsid w:val="00406995"/>
    <w:rsid w:val="00413F5F"/>
    <w:rsid w:val="00414CC0"/>
    <w:rsid w:val="0041596E"/>
    <w:rsid w:val="00415EE8"/>
    <w:rsid w:val="00416827"/>
    <w:rsid w:val="00437379"/>
    <w:rsid w:val="004435B5"/>
    <w:rsid w:val="0045189E"/>
    <w:rsid w:val="00464A4F"/>
    <w:rsid w:val="00470C6B"/>
    <w:rsid w:val="00481E1A"/>
    <w:rsid w:val="00483C56"/>
    <w:rsid w:val="00492DA6"/>
    <w:rsid w:val="00496019"/>
    <w:rsid w:val="004A32B7"/>
    <w:rsid w:val="004B0D93"/>
    <w:rsid w:val="004C516C"/>
    <w:rsid w:val="004C6E65"/>
    <w:rsid w:val="004D33DD"/>
    <w:rsid w:val="004E2BE0"/>
    <w:rsid w:val="004E6DE9"/>
    <w:rsid w:val="004F2871"/>
    <w:rsid w:val="004F7AF9"/>
    <w:rsid w:val="00503488"/>
    <w:rsid w:val="00504C07"/>
    <w:rsid w:val="005057CE"/>
    <w:rsid w:val="00517E90"/>
    <w:rsid w:val="00520F79"/>
    <w:rsid w:val="0052302C"/>
    <w:rsid w:val="00524E2D"/>
    <w:rsid w:val="00531C23"/>
    <w:rsid w:val="0053674A"/>
    <w:rsid w:val="00541EF8"/>
    <w:rsid w:val="00544E61"/>
    <w:rsid w:val="00551F45"/>
    <w:rsid w:val="0055200A"/>
    <w:rsid w:val="0055256F"/>
    <w:rsid w:val="00557AF3"/>
    <w:rsid w:val="00562045"/>
    <w:rsid w:val="00562639"/>
    <w:rsid w:val="00563FC5"/>
    <w:rsid w:val="00565D55"/>
    <w:rsid w:val="0056643E"/>
    <w:rsid w:val="00566BAE"/>
    <w:rsid w:val="00570E2C"/>
    <w:rsid w:val="00576297"/>
    <w:rsid w:val="005801D0"/>
    <w:rsid w:val="00583469"/>
    <w:rsid w:val="00585B13"/>
    <w:rsid w:val="00591767"/>
    <w:rsid w:val="0059746F"/>
    <w:rsid w:val="005A0749"/>
    <w:rsid w:val="005B2EBB"/>
    <w:rsid w:val="005C7720"/>
    <w:rsid w:val="005D091F"/>
    <w:rsid w:val="005E151A"/>
    <w:rsid w:val="005E18BD"/>
    <w:rsid w:val="005E6B51"/>
    <w:rsid w:val="005F4356"/>
    <w:rsid w:val="00602182"/>
    <w:rsid w:val="00612771"/>
    <w:rsid w:val="0062211B"/>
    <w:rsid w:val="006534CD"/>
    <w:rsid w:val="006624A1"/>
    <w:rsid w:val="0067267D"/>
    <w:rsid w:val="00684724"/>
    <w:rsid w:val="006A2D07"/>
    <w:rsid w:val="006A338B"/>
    <w:rsid w:val="006B1C70"/>
    <w:rsid w:val="006C2C27"/>
    <w:rsid w:val="006C607B"/>
    <w:rsid w:val="006D0945"/>
    <w:rsid w:val="006D6031"/>
    <w:rsid w:val="006D6CCB"/>
    <w:rsid w:val="006E0AD6"/>
    <w:rsid w:val="006E5F79"/>
    <w:rsid w:val="006F09FD"/>
    <w:rsid w:val="006F1E20"/>
    <w:rsid w:val="0070018B"/>
    <w:rsid w:val="00701A6B"/>
    <w:rsid w:val="00702314"/>
    <w:rsid w:val="00702A3C"/>
    <w:rsid w:val="00716ABD"/>
    <w:rsid w:val="007214F9"/>
    <w:rsid w:val="00722BBE"/>
    <w:rsid w:val="00732A18"/>
    <w:rsid w:val="0073752F"/>
    <w:rsid w:val="00756C3E"/>
    <w:rsid w:val="00762370"/>
    <w:rsid w:val="00766550"/>
    <w:rsid w:val="00767DEC"/>
    <w:rsid w:val="00773979"/>
    <w:rsid w:val="00775EEA"/>
    <w:rsid w:val="00777689"/>
    <w:rsid w:val="0079345D"/>
    <w:rsid w:val="00797243"/>
    <w:rsid w:val="007A2ED1"/>
    <w:rsid w:val="007A577B"/>
    <w:rsid w:val="007C737A"/>
    <w:rsid w:val="007C78D3"/>
    <w:rsid w:val="007D16E7"/>
    <w:rsid w:val="007D216F"/>
    <w:rsid w:val="007E4FC1"/>
    <w:rsid w:val="007E6029"/>
    <w:rsid w:val="007E7C25"/>
    <w:rsid w:val="007F6742"/>
    <w:rsid w:val="00817128"/>
    <w:rsid w:val="0081765E"/>
    <w:rsid w:val="0082191A"/>
    <w:rsid w:val="00824847"/>
    <w:rsid w:val="008344F8"/>
    <w:rsid w:val="008354A5"/>
    <w:rsid w:val="0086350D"/>
    <w:rsid w:val="00863827"/>
    <w:rsid w:val="008643AA"/>
    <w:rsid w:val="008678A2"/>
    <w:rsid w:val="00873F48"/>
    <w:rsid w:val="008742D1"/>
    <w:rsid w:val="008766F1"/>
    <w:rsid w:val="0088024A"/>
    <w:rsid w:val="008812C4"/>
    <w:rsid w:val="00887F3B"/>
    <w:rsid w:val="00892866"/>
    <w:rsid w:val="00895910"/>
    <w:rsid w:val="00897C6C"/>
    <w:rsid w:val="008A32DB"/>
    <w:rsid w:val="008A5F25"/>
    <w:rsid w:val="008D7B6C"/>
    <w:rsid w:val="008E33CD"/>
    <w:rsid w:val="008F32F0"/>
    <w:rsid w:val="008F5C2E"/>
    <w:rsid w:val="0091641B"/>
    <w:rsid w:val="009224F4"/>
    <w:rsid w:val="009322EF"/>
    <w:rsid w:val="00935F6C"/>
    <w:rsid w:val="0095268B"/>
    <w:rsid w:val="009540CA"/>
    <w:rsid w:val="009555B9"/>
    <w:rsid w:val="009560E1"/>
    <w:rsid w:val="00964166"/>
    <w:rsid w:val="009679CC"/>
    <w:rsid w:val="00971224"/>
    <w:rsid w:val="009716BD"/>
    <w:rsid w:val="009768B3"/>
    <w:rsid w:val="00992551"/>
    <w:rsid w:val="009939F6"/>
    <w:rsid w:val="0099440D"/>
    <w:rsid w:val="00996D1E"/>
    <w:rsid w:val="009A2FFD"/>
    <w:rsid w:val="009A3122"/>
    <w:rsid w:val="009A4A4F"/>
    <w:rsid w:val="009A59C0"/>
    <w:rsid w:val="009A6FE5"/>
    <w:rsid w:val="009B2AD1"/>
    <w:rsid w:val="009B45C0"/>
    <w:rsid w:val="009B53B7"/>
    <w:rsid w:val="009C0601"/>
    <w:rsid w:val="009C2552"/>
    <w:rsid w:val="009C2E1E"/>
    <w:rsid w:val="009C41DD"/>
    <w:rsid w:val="009E01A4"/>
    <w:rsid w:val="009E274E"/>
    <w:rsid w:val="00A02A41"/>
    <w:rsid w:val="00A158CD"/>
    <w:rsid w:val="00A17AF3"/>
    <w:rsid w:val="00A27261"/>
    <w:rsid w:val="00A275F1"/>
    <w:rsid w:val="00A3371C"/>
    <w:rsid w:val="00A54CC5"/>
    <w:rsid w:val="00A56B0A"/>
    <w:rsid w:val="00A57542"/>
    <w:rsid w:val="00A57925"/>
    <w:rsid w:val="00A6254F"/>
    <w:rsid w:val="00A65584"/>
    <w:rsid w:val="00A71465"/>
    <w:rsid w:val="00A7223D"/>
    <w:rsid w:val="00A94DD3"/>
    <w:rsid w:val="00AA1303"/>
    <w:rsid w:val="00AA4255"/>
    <w:rsid w:val="00AB687D"/>
    <w:rsid w:val="00AE3E2D"/>
    <w:rsid w:val="00AE77AA"/>
    <w:rsid w:val="00AF03E2"/>
    <w:rsid w:val="00AF7D7D"/>
    <w:rsid w:val="00B20F95"/>
    <w:rsid w:val="00B26C87"/>
    <w:rsid w:val="00B30F61"/>
    <w:rsid w:val="00B3733B"/>
    <w:rsid w:val="00B54537"/>
    <w:rsid w:val="00B6020B"/>
    <w:rsid w:val="00B60CC7"/>
    <w:rsid w:val="00B614B9"/>
    <w:rsid w:val="00B61674"/>
    <w:rsid w:val="00B62189"/>
    <w:rsid w:val="00B6457A"/>
    <w:rsid w:val="00B75F08"/>
    <w:rsid w:val="00B7750D"/>
    <w:rsid w:val="00B7776F"/>
    <w:rsid w:val="00B840E8"/>
    <w:rsid w:val="00BA0F8C"/>
    <w:rsid w:val="00BA4F90"/>
    <w:rsid w:val="00BA7EB1"/>
    <w:rsid w:val="00BB0A73"/>
    <w:rsid w:val="00BB61B2"/>
    <w:rsid w:val="00BC1B2C"/>
    <w:rsid w:val="00BD4D75"/>
    <w:rsid w:val="00BE3134"/>
    <w:rsid w:val="00BF3F74"/>
    <w:rsid w:val="00C01128"/>
    <w:rsid w:val="00C03982"/>
    <w:rsid w:val="00C14D14"/>
    <w:rsid w:val="00C15F17"/>
    <w:rsid w:val="00C244DE"/>
    <w:rsid w:val="00C320CF"/>
    <w:rsid w:val="00C41405"/>
    <w:rsid w:val="00C43BF9"/>
    <w:rsid w:val="00C454C0"/>
    <w:rsid w:val="00C45792"/>
    <w:rsid w:val="00C56CF3"/>
    <w:rsid w:val="00C616E8"/>
    <w:rsid w:val="00C61B15"/>
    <w:rsid w:val="00C65566"/>
    <w:rsid w:val="00C65607"/>
    <w:rsid w:val="00C75027"/>
    <w:rsid w:val="00C80717"/>
    <w:rsid w:val="00C823A9"/>
    <w:rsid w:val="00C9010A"/>
    <w:rsid w:val="00CA0FE6"/>
    <w:rsid w:val="00CA6928"/>
    <w:rsid w:val="00CA792F"/>
    <w:rsid w:val="00CB4DAF"/>
    <w:rsid w:val="00CC352C"/>
    <w:rsid w:val="00CC3BBC"/>
    <w:rsid w:val="00CE021A"/>
    <w:rsid w:val="00CE77A6"/>
    <w:rsid w:val="00CE7A17"/>
    <w:rsid w:val="00CF3212"/>
    <w:rsid w:val="00CF34AF"/>
    <w:rsid w:val="00D07BC2"/>
    <w:rsid w:val="00D22AF5"/>
    <w:rsid w:val="00D24A54"/>
    <w:rsid w:val="00D31BD7"/>
    <w:rsid w:val="00D323BF"/>
    <w:rsid w:val="00D35361"/>
    <w:rsid w:val="00D4028E"/>
    <w:rsid w:val="00D41819"/>
    <w:rsid w:val="00D42E3D"/>
    <w:rsid w:val="00D51014"/>
    <w:rsid w:val="00D52A3C"/>
    <w:rsid w:val="00D61757"/>
    <w:rsid w:val="00D61B24"/>
    <w:rsid w:val="00D67C70"/>
    <w:rsid w:val="00D67D89"/>
    <w:rsid w:val="00D7759C"/>
    <w:rsid w:val="00D85153"/>
    <w:rsid w:val="00D86E06"/>
    <w:rsid w:val="00D96445"/>
    <w:rsid w:val="00DA1D00"/>
    <w:rsid w:val="00DA29C2"/>
    <w:rsid w:val="00DA7C09"/>
    <w:rsid w:val="00DB5E9D"/>
    <w:rsid w:val="00DB6A4E"/>
    <w:rsid w:val="00DB775A"/>
    <w:rsid w:val="00DD0305"/>
    <w:rsid w:val="00DD173F"/>
    <w:rsid w:val="00DD3388"/>
    <w:rsid w:val="00DE338E"/>
    <w:rsid w:val="00DF16F0"/>
    <w:rsid w:val="00DF2C1C"/>
    <w:rsid w:val="00E00FCD"/>
    <w:rsid w:val="00E063C5"/>
    <w:rsid w:val="00E12BC6"/>
    <w:rsid w:val="00E15554"/>
    <w:rsid w:val="00E15F90"/>
    <w:rsid w:val="00E20DBF"/>
    <w:rsid w:val="00E2342B"/>
    <w:rsid w:val="00E245D2"/>
    <w:rsid w:val="00E2693A"/>
    <w:rsid w:val="00E303CD"/>
    <w:rsid w:val="00E30856"/>
    <w:rsid w:val="00E33138"/>
    <w:rsid w:val="00E35A28"/>
    <w:rsid w:val="00E378D1"/>
    <w:rsid w:val="00E42CCC"/>
    <w:rsid w:val="00E60A78"/>
    <w:rsid w:val="00E6218B"/>
    <w:rsid w:val="00E674E6"/>
    <w:rsid w:val="00E73566"/>
    <w:rsid w:val="00E81F94"/>
    <w:rsid w:val="00E864EF"/>
    <w:rsid w:val="00EA79EB"/>
    <w:rsid w:val="00EB1957"/>
    <w:rsid w:val="00EB4AFC"/>
    <w:rsid w:val="00EB6700"/>
    <w:rsid w:val="00EC01A1"/>
    <w:rsid w:val="00EC1D3B"/>
    <w:rsid w:val="00EC6E4D"/>
    <w:rsid w:val="00ED18F1"/>
    <w:rsid w:val="00ED2AD8"/>
    <w:rsid w:val="00ED7A0D"/>
    <w:rsid w:val="00EE1E58"/>
    <w:rsid w:val="00EF33C8"/>
    <w:rsid w:val="00EF6E3B"/>
    <w:rsid w:val="00F112B9"/>
    <w:rsid w:val="00F16C72"/>
    <w:rsid w:val="00F16CF7"/>
    <w:rsid w:val="00F213A8"/>
    <w:rsid w:val="00F23CF1"/>
    <w:rsid w:val="00F2766B"/>
    <w:rsid w:val="00F301D9"/>
    <w:rsid w:val="00F32BCD"/>
    <w:rsid w:val="00F35D57"/>
    <w:rsid w:val="00F4125B"/>
    <w:rsid w:val="00F41260"/>
    <w:rsid w:val="00F45122"/>
    <w:rsid w:val="00F46997"/>
    <w:rsid w:val="00F46EF4"/>
    <w:rsid w:val="00F504F3"/>
    <w:rsid w:val="00F53E54"/>
    <w:rsid w:val="00F62153"/>
    <w:rsid w:val="00F72197"/>
    <w:rsid w:val="00F752E2"/>
    <w:rsid w:val="00F75E2A"/>
    <w:rsid w:val="00F84FC0"/>
    <w:rsid w:val="00F86E43"/>
    <w:rsid w:val="00FB5C05"/>
    <w:rsid w:val="00FB6CB6"/>
    <w:rsid w:val="00FC41F4"/>
    <w:rsid w:val="00FD2720"/>
    <w:rsid w:val="00FD5847"/>
    <w:rsid w:val="00FE3F0F"/>
    <w:rsid w:val="00FE6BC8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DD374"/>
  <w15:docId w15:val="{2511E764-9C3E-4DB5-868B-F1F003AA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260"/>
    <w:pPr>
      <w:spacing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6534"/>
    <w:pPr>
      <w:keepNext/>
      <w:keepLines/>
      <w:numPr>
        <w:numId w:val="12"/>
      </w:numPr>
      <w:spacing w:before="480"/>
      <w:ind w:left="867" w:hanging="51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534"/>
    <w:pPr>
      <w:keepNext/>
      <w:keepLines/>
      <w:numPr>
        <w:ilvl w:val="1"/>
        <w:numId w:val="12"/>
      </w:numPr>
      <w:spacing w:before="200" w:after="60"/>
      <w:ind w:left="1037" w:hanging="68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534"/>
    <w:pPr>
      <w:keepNext/>
      <w:keepLines/>
      <w:numPr>
        <w:ilvl w:val="2"/>
        <w:numId w:val="12"/>
      </w:numPr>
      <w:spacing w:before="200" w:after="60"/>
      <w:ind w:left="1208" w:hanging="851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E0AD6"/>
    <w:pPr>
      <w:numPr>
        <w:ilvl w:val="3"/>
      </w:numPr>
      <w:spacing w:before="120"/>
      <w:ind w:left="1321" w:hanging="964"/>
      <w:outlineLvl w:val="3"/>
    </w:pPr>
    <w:rPr>
      <w:rFonts w:ascii="Calibri" w:hAnsi="Calibri"/>
      <w:b w:val="0"/>
      <w:bCs w:val="0"/>
      <w:i/>
      <w:iCs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534"/>
    <w:rPr>
      <w:rFonts w:eastAsiaTheme="majorEastAsia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01A6B"/>
    <w:pPr>
      <w:pBdr>
        <w:top w:val="single" w:sz="8" w:space="1" w:color="auto"/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01A6B"/>
    <w:rPr>
      <w:rFonts w:eastAsiaTheme="majorEastAsia" w:cstheme="majorBidi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unhideWhenUsed/>
    <w:rsid w:val="008678A2"/>
    <w:pPr>
      <w:spacing w:after="0" w:line="240" w:lineRule="auto"/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78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678A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6534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534"/>
    <w:rPr>
      <w:rFonts w:eastAsiaTheme="majorEastAsia" w:cstheme="majorBidi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A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2DB"/>
  </w:style>
  <w:style w:type="paragraph" w:styleId="Fuzeile">
    <w:name w:val="footer"/>
    <w:basedOn w:val="Standard"/>
    <w:link w:val="FuzeileZchn"/>
    <w:uiPriority w:val="99"/>
    <w:unhideWhenUsed/>
    <w:rsid w:val="008A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2DB"/>
  </w:style>
  <w:style w:type="paragraph" w:customStyle="1" w:styleId="RHILogo1">
    <w:name w:val="RHI_Logo_1"/>
    <w:basedOn w:val="Standard"/>
    <w:link w:val="RHILogo1Zchn"/>
    <w:qFormat/>
    <w:rsid w:val="00DF2C1C"/>
    <w:pPr>
      <w:jc w:val="center"/>
    </w:pPr>
    <w:rPr>
      <w:rFonts w:ascii="Arial" w:hAnsi="Arial" w:cs="Arial"/>
      <w:b/>
      <w:color w:val="0070C0"/>
      <w:spacing w:val="100"/>
      <w:sz w:val="48"/>
      <w:szCs w:val="56"/>
    </w:rPr>
  </w:style>
  <w:style w:type="paragraph" w:customStyle="1" w:styleId="RHILogo2text">
    <w:name w:val="RHI_Logo_2_text"/>
    <w:basedOn w:val="Standard"/>
    <w:link w:val="RHILogo2textZchn"/>
    <w:qFormat/>
    <w:rsid w:val="00365EB1"/>
    <w:pPr>
      <w:spacing w:before="60" w:after="360" w:line="240" w:lineRule="auto"/>
      <w:jc w:val="center"/>
    </w:pPr>
    <w:rPr>
      <w:rFonts w:ascii="Arial" w:hAnsi="Arial" w:cs="Arial"/>
      <w:color w:val="0070C0"/>
      <w:spacing w:val="80"/>
      <w:sz w:val="28"/>
      <w:szCs w:val="56"/>
    </w:rPr>
  </w:style>
  <w:style w:type="character" w:customStyle="1" w:styleId="RHILogo1Zchn">
    <w:name w:val="RHI_Logo_1 Zchn"/>
    <w:basedOn w:val="Absatz-Standardschriftart"/>
    <w:link w:val="RHILogo1"/>
    <w:rsid w:val="00DF2C1C"/>
    <w:rPr>
      <w:rFonts w:ascii="Arial" w:hAnsi="Arial" w:cs="Arial"/>
      <w:b/>
      <w:color w:val="0070C0"/>
      <w:spacing w:val="100"/>
      <w:sz w:val="48"/>
      <w:szCs w:val="56"/>
    </w:rPr>
  </w:style>
  <w:style w:type="paragraph" w:customStyle="1" w:styleId="SASText">
    <w:name w:val="SAS_Text"/>
    <w:basedOn w:val="Standard"/>
    <w:link w:val="SASTextZchn"/>
    <w:qFormat/>
    <w:rsid w:val="009C2552"/>
    <w:pPr>
      <w:spacing w:after="0" w:line="240" w:lineRule="auto"/>
      <w:jc w:val="center"/>
    </w:pPr>
    <w:rPr>
      <w:rFonts w:ascii="Arial" w:hAnsi="Arial" w:cs="Arial"/>
      <w:sz w:val="16"/>
      <w:szCs w:val="16"/>
      <w:lang w:val="en-GB"/>
    </w:rPr>
  </w:style>
  <w:style w:type="character" w:customStyle="1" w:styleId="RHILogo2textZchn">
    <w:name w:val="RHI_Logo_2_text Zchn"/>
    <w:basedOn w:val="Absatz-Standardschriftart"/>
    <w:link w:val="RHILogo2text"/>
    <w:rsid w:val="00365EB1"/>
    <w:rPr>
      <w:rFonts w:ascii="Arial" w:hAnsi="Arial" w:cs="Arial"/>
      <w:color w:val="0070C0"/>
      <w:spacing w:val="80"/>
      <w:sz w:val="28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ASTextZchn">
    <w:name w:val="SAS_Text Zchn"/>
    <w:basedOn w:val="Absatz-Standardschriftart"/>
    <w:link w:val="SASText"/>
    <w:rsid w:val="009C2552"/>
    <w:rPr>
      <w:rFonts w:ascii="Arial" w:hAnsi="Arial" w:cs="Arial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B2C"/>
    <w:rPr>
      <w:rFonts w:ascii="Tahoma" w:hAnsi="Tahoma" w:cs="Tahoma"/>
      <w:sz w:val="16"/>
      <w:szCs w:val="16"/>
    </w:rPr>
  </w:style>
  <w:style w:type="paragraph" w:customStyle="1" w:styleId="Fusszeile1">
    <w:name w:val="Fusszeile_1"/>
    <w:basedOn w:val="Fuzeile"/>
    <w:link w:val="Fusszeile1Zchn"/>
    <w:rsid w:val="006B1C70"/>
    <w:pPr>
      <w:tabs>
        <w:tab w:val="clear" w:pos="4536"/>
        <w:tab w:val="left" w:pos="3544"/>
        <w:tab w:val="right" w:pos="5245"/>
        <w:tab w:val="left" w:pos="7230"/>
      </w:tabs>
    </w:pPr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character" w:customStyle="1" w:styleId="Fusszeile1Zchn">
    <w:name w:val="Fusszeile_1 Zchn"/>
    <w:basedOn w:val="FuzeileZchn"/>
    <w:link w:val="Fusszeile1"/>
    <w:rsid w:val="006B1C70"/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paragraph" w:customStyle="1" w:styleId="FusszeileAdresse">
    <w:name w:val="Fusszeile_Adresse"/>
    <w:basedOn w:val="Fusszeile1"/>
    <w:link w:val="FusszeileAdresseZchn"/>
    <w:qFormat/>
    <w:rsid w:val="00773979"/>
    <w:rPr>
      <w:rFonts w:asciiTheme="minorHAnsi" w:hAnsiTheme="minorHAnsi"/>
      <w:sz w:val="18"/>
    </w:rPr>
  </w:style>
  <w:style w:type="character" w:styleId="Seitenzahl">
    <w:name w:val="page number"/>
    <w:basedOn w:val="Absatz-Standardschriftart"/>
    <w:rsid w:val="00FF5360"/>
  </w:style>
  <w:style w:type="character" w:customStyle="1" w:styleId="FusszeileAdresseZchn">
    <w:name w:val="Fusszeile_Adresse Zchn"/>
    <w:basedOn w:val="Fusszeile1Zchn"/>
    <w:link w:val="FusszeileAdresse"/>
    <w:rsid w:val="00773979"/>
    <w:rPr>
      <w:rFonts w:ascii="Arial" w:eastAsia="Times New Roman" w:hAnsi="Arial" w:cs="Times New Roman"/>
      <w:color w:val="000000"/>
      <w:sz w:val="18"/>
      <w:szCs w:val="16"/>
      <w:lang w:eastAsia="de-DE"/>
    </w:rPr>
  </w:style>
  <w:style w:type="paragraph" w:customStyle="1" w:styleId="Fusszeile2">
    <w:name w:val="Fusszeile_2"/>
    <w:basedOn w:val="Fuzeile"/>
    <w:link w:val="Fusszeile2Zchn"/>
    <w:rsid w:val="00FF5360"/>
    <w:pPr>
      <w:tabs>
        <w:tab w:val="left" w:pos="851"/>
      </w:tabs>
    </w:pPr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character" w:customStyle="1" w:styleId="Fusszeile2Zchn">
    <w:name w:val="Fusszeile_2 Zchn"/>
    <w:basedOn w:val="FuzeileZchn"/>
    <w:link w:val="Fusszeile2"/>
    <w:rsid w:val="00FF5360"/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paragraph" w:customStyle="1" w:styleId="FusszeileDoktyp">
    <w:name w:val="Fusszeile_Doktyp"/>
    <w:basedOn w:val="Fusszeile2"/>
    <w:link w:val="FusszeileDoktypZchn"/>
    <w:qFormat/>
    <w:rsid w:val="00DF2C1C"/>
    <w:pPr>
      <w:tabs>
        <w:tab w:val="clear" w:pos="851"/>
        <w:tab w:val="clear" w:pos="4536"/>
      </w:tabs>
    </w:pPr>
    <w:rPr>
      <w:rFonts w:asciiTheme="minorHAnsi" w:hAnsiTheme="minorHAnsi"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3006AA"/>
    <w:pPr>
      <w:ind w:left="720"/>
      <w:contextualSpacing/>
    </w:pPr>
  </w:style>
  <w:style w:type="character" w:customStyle="1" w:styleId="FusszeileDoktypZchn">
    <w:name w:val="Fusszeile_Doktyp Zchn"/>
    <w:basedOn w:val="Fusszeile2Zchn"/>
    <w:link w:val="FusszeileDoktyp"/>
    <w:rsid w:val="00DF2C1C"/>
    <w:rPr>
      <w:rFonts w:ascii="Arial" w:eastAsia="Times New Roman" w:hAnsi="Arial" w:cs="Times New Roman"/>
      <w:color w:val="000000"/>
      <w:sz w:val="18"/>
      <w:szCs w:val="16"/>
      <w:lang w:eastAsia="de-DE"/>
    </w:rPr>
  </w:style>
  <w:style w:type="paragraph" w:customStyle="1" w:styleId="AufzaehlungEbene1">
    <w:name w:val="Aufzaehlung_Ebene_1"/>
    <w:basedOn w:val="Listenabsatz"/>
    <w:next w:val="AufzaehlungEbene2"/>
    <w:link w:val="AufzaehlungEbene1Zchn"/>
    <w:qFormat/>
    <w:rsid w:val="006534CD"/>
    <w:pPr>
      <w:numPr>
        <w:numId w:val="13"/>
      </w:numPr>
      <w:jc w:val="left"/>
    </w:pPr>
  </w:style>
  <w:style w:type="paragraph" w:customStyle="1" w:styleId="AufzaehlungEbene2">
    <w:name w:val="Aufzaehlung_Ebene_2"/>
    <w:basedOn w:val="AufzaehlungEbene1"/>
    <w:next w:val="AufzaehlungEbene3"/>
    <w:link w:val="AufzaehlungEbene2Zchn"/>
    <w:qFormat/>
    <w:rsid w:val="00E245D2"/>
    <w:pPr>
      <w:numPr>
        <w:numId w:val="14"/>
      </w:numPr>
      <w:ind w:left="85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006AA"/>
  </w:style>
  <w:style w:type="character" w:customStyle="1" w:styleId="AufzaehlungEbene1Zchn">
    <w:name w:val="Aufzaehlung_Ebene_1 Zchn"/>
    <w:basedOn w:val="ListenabsatzZchn"/>
    <w:link w:val="AufzaehlungEbene1"/>
    <w:rsid w:val="006534CD"/>
  </w:style>
  <w:style w:type="paragraph" w:customStyle="1" w:styleId="AufzaehlungEbene3">
    <w:name w:val="Aufzaehlung_Ebene_3"/>
    <w:basedOn w:val="AufzaehlungEbene2"/>
    <w:link w:val="AufzaehlungEbene3Zchn"/>
    <w:qFormat/>
    <w:rsid w:val="00E245D2"/>
    <w:pPr>
      <w:numPr>
        <w:numId w:val="15"/>
      </w:numPr>
    </w:pPr>
  </w:style>
  <w:style w:type="character" w:customStyle="1" w:styleId="AufzaehlungEbene2Zchn">
    <w:name w:val="Aufzaehlung_Ebene_2 Zchn"/>
    <w:basedOn w:val="AufzaehlungEbene1Zchn"/>
    <w:link w:val="AufzaehlungEbene2"/>
    <w:rsid w:val="00E245D2"/>
  </w:style>
  <w:style w:type="paragraph" w:customStyle="1" w:styleId="SignaturOrtDatum">
    <w:name w:val="Signatur_OrtDatum"/>
    <w:basedOn w:val="Standard"/>
    <w:link w:val="SignaturOrtDatumZchn"/>
    <w:qFormat/>
    <w:rsid w:val="00FE6BC8"/>
    <w:pPr>
      <w:spacing w:before="600"/>
    </w:pPr>
  </w:style>
  <w:style w:type="character" w:customStyle="1" w:styleId="AufzaehlungEbene3Zchn">
    <w:name w:val="Aufzaehlung_Ebene_3 Zchn"/>
    <w:basedOn w:val="AufzaehlungEbene2Zchn"/>
    <w:link w:val="AufzaehlungEbene3"/>
    <w:rsid w:val="00E245D2"/>
  </w:style>
  <w:style w:type="paragraph" w:customStyle="1" w:styleId="SignaturInspektor">
    <w:name w:val="Signatur_Inspektor"/>
    <w:basedOn w:val="SignaturOrtDatum"/>
    <w:link w:val="SignaturInspektorZchn"/>
    <w:qFormat/>
    <w:rsid w:val="00FE6BC8"/>
    <w:pPr>
      <w:spacing w:before="1440"/>
    </w:pPr>
  </w:style>
  <w:style w:type="character" w:customStyle="1" w:styleId="SignaturOrtDatumZchn">
    <w:name w:val="Signatur_OrtDatum Zchn"/>
    <w:basedOn w:val="Absatz-Standardschriftart"/>
    <w:link w:val="SignaturOrtDatum"/>
    <w:rsid w:val="00FE6BC8"/>
  </w:style>
  <w:style w:type="character" w:customStyle="1" w:styleId="SignaturInspektorZchn">
    <w:name w:val="Signatur_Inspektor Zchn"/>
    <w:basedOn w:val="SignaturOrtDatumZchn"/>
    <w:link w:val="SignaturInspektor"/>
    <w:rsid w:val="00FE6BC8"/>
  </w:style>
  <w:style w:type="paragraph" w:customStyle="1" w:styleId="MaengelLegende">
    <w:name w:val="Maengel_Legende"/>
    <w:basedOn w:val="Standard"/>
    <w:link w:val="MaengelLegendeZchn"/>
    <w:qFormat/>
    <w:rsid w:val="009A6FE5"/>
    <w:pPr>
      <w:spacing w:line="240" w:lineRule="auto"/>
    </w:pPr>
    <w:rPr>
      <w:sz w:val="19"/>
    </w:rPr>
  </w:style>
  <w:style w:type="paragraph" w:customStyle="1" w:styleId="MaengelKlassierung">
    <w:name w:val="Maengel_Klassierung"/>
    <w:basedOn w:val="MaengelLegende"/>
    <w:link w:val="MaengelKlassierungZchn"/>
    <w:qFormat/>
    <w:rsid w:val="002867D5"/>
    <w:pPr>
      <w:pBdr>
        <w:top w:val="single" w:sz="4" w:space="1" w:color="auto"/>
      </w:pBdr>
      <w:tabs>
        <w:tab w:val="left" w:pos="4253"/>
        <w:tab w:val="left" w:pos="5670"/>
        <w:tab w:val="left" w:pos="7371"/>
      </w:tabs>
    </w:pPr>
  </w:style>
  <w:style w:type="character" w:customStyle="1" w:styleId="MaengelLegendeZchn">
    <w:name w:val="Maengel_Legende Zchn"/>
    <w:basedOn w:val="Absatz-Standardschriftart"/>
    <w:link w:val="MaengelLegende"/>
    <w:rsid w:val="009A6FE5"/>
    <w:rPr>
      <w:sz w:val="19"/>
    </w:rPr>
  </w:style>
  <w:style w:type="character" w:customStyle="1" w:styleId="MaengelKlassierungZchn">
    <w:name w:val="Maengel_Klassierung Zchn"/>
    <w:basedOn w:val="MaengelLegendeZchn"/>
    <w:link w:val="MaengelKlassierung"/>
    <w:rsid w:val="002867D5"/>
    <w:rPr>
      <w:sz w:val="18"/>
    </w:rPr>
  </w:style>
  <w:style w:type="paragraph" w:customStyle="1" w:styleId="MaengelReferenzen">
    <w:name w:val="Maengel_Referenzen"/>
    <w:basedOn w:val="Standard"/>
    <w:link w:val="MaengelReferenzenZchn"/>
    <w:qFormat/>
    <w:rsid w:val="009A6FE5"/>
    <w:pPr>
      <w:tabs>
        <w:tab w:val="left" w:pos="851"/>
      </w:tabs>
      <w:spacing w:after="60" w:line="240" w:lineRule="auto"/>
      <w:ind w:left="1985" w:hanging="1985"/>
    </w:pPr>
    <w:rPr>
      <w:sz w:val="19"/>
      <w:szCs w:val="18"/>
    </w:rPr>
  </w:style>
  <w:style w:type="character" w:customStyle="1" w:styleId="MaengelReferenzenZchn">
    <w:name w:val="Maengel_Referenzen Zchn"/>
    <w:basedOn w:val="Absatz-Standardschriftart"/>
    <w:link w:val="MaengelReferenzen"/>
    <w:rsid w:val="009A6FE5"/>
    <w:rPr>
      <w:sz w:val="19"/>
      <w:szCs w:val="18"/>
    </w:rPr>
  </w:style>
  <w:style w:type="paragraph" w:customStyle="1" w:styleId="TabelleInhalt">
    <w:name w:val="Tabelle_Inhalt"/>
    <w:basedOn w:val="Standard"/>
    <w:link w:val="TabelleInhaltZchn"/>
    <w:qFormat/>
    <w:rsid w:val="00365D6C"/>
    <w:pPr>
      <w:ind w:left="72"/>
      <w:jc w:val="left"/>
    </w:pPr>
  </w:style>
  <w:style w:type="character" w:customStyle="1" w:styleId="TabelleInhaltZchn">
    <w:name w:val="Tabelle_Inhalt Zchn"/>
    <w:basedOn w:val="Absatz-Standardschriftart"/>
    <w:link w:val="TabelleInhalt"/>
    <w:rsid w:val="00365D6C"/>
  </w:style>
  <w:style w:type="paragraph" w:customStyle="1" w:styleId="QSKopfTitelCode">
    <w:name w:val="QS_Kopf_Titel_Code"/>
    <w:basedOn w:val="Standard"/>
    <w:link w:val="QSKopfTitelCodeZchn"/>
    <w:qFormat/>
    <w:rsid w:val="006534CD"/>
    <w:pPr>
      <w:spacing w:before="60" w:after="60"/>
      <w:jc w:val="left"/>
    </w:pPr>
    <w:rPr>
      <w:b/>
      <w:sz w:val="28"/>
      <w:szCs w:val="28"/>
      <w:lang w:eastAsia="de-DE"/>
    </w:rPr>
  </w:style>
  <w:style w:type="paragraph" w:customStyle="1" w:styleId="QSTitelDetail">
    <w:name w:val="QS_Titel_Detail"/>
    <w:basedOn w:val="Standard"/>
    <w:link w:val="QSTitelDetailZchn"/>
    <w:qFormat/>
    <w:rsid w:val="006534CD"/>
    <w:pPr>
      <w:spacing w:before="60" w:after="60"/>
      <w:jc w:val="left"/>
    </w:pPr>
    <w:rPr>
      <w:sz w:val="18"/>
      <w:szCs w:val="18"/>
      <w:lang w:eastAsia="de-DE"/>
    </w:rPr>
  </w:style>
  <w:style w:type="character" w:customStyle="1" w:styleId="QSKopfTitelCodeZchn">
    <w:name w:val="QS_Kopf_Titel_Code Zchn"/>
    <w:basedOn w:val="Absatz-Standardschriftart"/>
    <w:link w:val="QSKopfTitelCode"/>
    <w:rsid w:val="006534CD"/>
    <w:rPr>
      <w:b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9560E1"/>
    <w:rPr>
      <w:color w:val="0000FF" w:themeColor="hyperlink"/>
      <w:u w:val="none"/>
    </w:rPr>
  </w:style>
  <w:style w:type="character" w:customStyle="1" w:styleId="QSTitelDetailZchn">
    <w:name w:val="QS_Titel_Detail Zchn"/>
    <w:basedOn w:val="Absatz-Standardschriftart"/>
    <w:link w:val="QSTitelDetail"/>
    <w:rsid w:val="006534CD"/>
    <w:rPr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1641B"/>
    <w:pPr>
      <w:spacing w:after="6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641B"/>
    <w:pPr>
      <w:spacing w:after="60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91641B"/>
    <w:pPr>
      <w:spacing w:after="100"/>
      <w:ind w:left="4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3B7"/>
    <w:pPr>
      <w:numPr>
        <w:numId w:val="0"/>
      </w:numPr>
      <w:outlineLvl w:val="9"/>
    </w:pPr>
    <w:rPr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415EE8"/>
    <w:rPr>
      <w:color w:val="800080" w:themeColor="followedHyperlink"/>
      <w:u w:val="single"/>
    </w:rPr>
  </w:style>
  <w:style w:type="paragraph" w:customStyle="1" w:styleId="Aenderungshistorie">
    <w:name w:val="Aenderungshistorie"/>
    <w:basedOn w:val="Standard"/>
    <w:link w:val="AenderungshistorieZchn"/>
    <w:qFormat/>
    <w:rsid w:val="00767DEC"/>
    <w:pPr>
      <w:ind w:left="851" w:hanging="851"/>
      <w:contextualSpacing/>
      <w:jc w:val="left"/>
    </w:pPr>
  </w:style>
  <w:style w:type="character" w:customStyle="1" w:styleId="AenderungshistorieZchn">
    <w:name w:val="Aenderungshistorie Zchn"/>
    <w:basedOn w:val="Absatz-Standardschriftart"/>
    <w:link w:val="Aenderungshistorie"/>
    <w:rsid w:val="00767DEC"/>
  </w:style>
  <w:style w:type="table" w:styleId="Tabellenraster">
    <w:name w:val="Table Grid"/>
    <w:basedOn w:val="NormaleTabelle"/>
    <w:uiPriority w:val="59"/>
    <w:rsid w:val="00F4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HILogo1Folgeseiten">
    <w:name w:val="RHI_Logo_1_Folgeseiten"/>
    <w:basedOn w:val="Standard"/>
    <w:link w:val="RHILogo1FolgeseitenZchn"/>
    <w:qFormat/>
    <w:rsid w:val="00167701"/>
    <w:pPr>
      <w:spacing w:after="80"/>
      <w:jc w:val="center"/>
    </w:pPr>
    <w:rPr>
      <w:rFonts w:ascii="Arial" w:hAnsi="Arial" w:cs="Arial"/>
      <w:b/>
      <w:color w:val="0070C0"/>
      <w:spacing w:val="100"/>
      <w:sz w:val="38"/>
      <w:szCs w:val="56"/>
    </w:rPr>
  </w:style>
  <w:style w:type="paragraph" w:customStyle="1" w:styleId="RHILogo2textFolgeseiten">
    <w:name w:val="RHI_Logo_2_text_Folgeseiten"/>
    <w:basedOn w:val="Standard"/>
    <w:link w:val="RHILogo2textFolgeseitenZchn"/>
    <w:qFormat/>
    <w:rsid w:val="00167701"/>
    <w:pPr>
      <w:spacing w:before="60" w:after="360" w:line="240" w:lineRule="auto"/>
      <w:jc w:val="center"/>
    </w:pPr>
    <w:rPr>
      <w:rFonts w:ascii="Arial" w:hAnsi="Arial" w:cs="Arial"/>
      <w:color w:val="0070C0"/>
      <w:spacing w:val="80"/>
      <w:szCs w:val="56"/>
    </w:rPr>
  </w:style>
  <w:style w:type="character" w:customStyle="1" w:styleId="RHILogo1FolgeseitenZchn">
    <w:name w:val="RHI_Logo_1_Folgeseiten Zchn"/>
    <w:basedOn w:val="Absatz-Standardschriftart"/>
    <w:link w:val="RHILogo1Folgeseiten"/>
    <w:rsid w:val="00167701"/>
    <w:rPr>
      <w:rFonts w:ascii="Arial" w:hAnsi="Arial" w:cs="Arial"/>
      <w:b/>
      <w:color w:val="0070C0"/>
      <w:spacing w:val="100"/>
      <w:sz w:val="38"/>
      <w:szCs w:val="56"/>
    </w:rPr>
  </w:style>
  <w:style w:type="character" w:customStyle="1" w:styleId="RHILogo2textFolgeseitenZchn">
    <w:name w:val="RHI_Logo_2_text_Folgeseiten Zchn"/>
    <w:basedOn w:val="Absatz-Standardschriftart"/>
    <w:link w:val="RHILogo2textFolgeseiten"/>
    <w:rsid w:val="00167701"/>
    <w:rPr>
      <w:rFonts w:ascii="Arial" w:hAnsi="Arial" w:cs="Arial"/>
      <w:color w:val="0070C0"/>
      <w:spacing w:val="80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0AD6"/>
    <w:rPr>
      <w:rFonts w:ascii="Calibri" w:eastAsiaTheme="majorEastAsia" w:hAnsi="Calibri" w:cstheme="majorBidi"/>
      <w:i/>
      <w:iCs/>
      <w:smallCaps/>
    </w:rPr>
  </w:style>
  <w:style w:type="paragraph" w:styleId="berarbeitung">
    <w:name w:val="Revision"/>
    <w:hidden/>
    <w:uiPriority w:val="99"/>
    <w:semiHidden/>
    <w:rsid w:val="000C469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E3F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3F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3F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F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F0F"/>
    <w:rPr>
      <w:b/>
      <w:bCs/>
      <w:sz w:val="20"/>
      <w:szCs w:val="20"/>
    </w:rPr>
  </w:style>
  <w:style w:type="character" w:customStyle="1" w:styleId="cf01">
    <w:name w:val="cf01"/>
    <w:basedOn w:val="Absatz-Standardschriftart"/>
    <w:rsid w:val="006E5F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5B56-D784-444E-B423-A0F2FF2D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Lindemann</dc:creator>
  <cp:lastModifiedBy>Rafael Hodel</cp:lastModifiedBy>
  <cp:revision>19</cp:revision>
  <cp:lastPrinted>2014-06-06T10:40:00Z</cp:lastPrinted>
  <dcterms:created xsi:type="dcterms:W3CDTF">2022-11-13T07:54:00Z</dcterms:created>
  <dcterms:modified xsi:type="dcterms:W3CDTF">2022-12-09T16:23:00Z</dcterms:modified>
</cp:coreProperties>
</file>